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76B8574E"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t>
      </w:r>
      <w:proofErr w:type="spellStart"/>
      <w:r>
        <w:rPr>
          <w:rFonts w:ascii="Arial" w:eastAsia="Batang" w:hAnsi="Arial" w:cs="Arial"/>
          <w:b/>
          <w:bCs/>
          <w:sz w:val="28"/>
          <w:szCs w:val="24"/>
        </w:rPr>
        <w:t>WG1</w:t>
      </w:r>
      <w:proofErr w:type="spellEnd"/>
      <w:r w:rsidR="0003672C">
        <w:rPr>
          <w:rFonts w:ascii="Arial" w:eastAsia="Batang" w:hAnsi="Arial" w:cs="Arial"/>
          <w:b/>
          <w:bCs/>
          <w:sz w:val="28"/>
          <w:szCs w:val="24"/>
        </w:rPr>
        <w:t> </w:t>
      </w:r>
      <w:r w:rsidR="00F0506D">
        <w:rPr>
          <w:rFonts w:ascii="Arial" w:eastAsia="Batang" w:hAnsi="Arial" w:cs="Arial"/>
          <w:b/>
          <w:bCs/>
          <w:sz w:val="28"/>
          <w:szCs w:val="24"/>
        </w:rPr>
        <w:t>#</w:t>
      </w:r>
      <w:r w:rsidR="00926446" w:rsidRPr="00926446">
        <w:rPr>
          <w:rFonts w:ascii="Arial" w:eastAsia="Batang" w:hAnsi="Arial" w:cs="Arial"/>
          <w:b/>
          <w:bCs/>
          <w:sz w:val="28"/>
          <w:szCs w:val="24"/>
        </w:rPr>
        <w:t>10</w:t>
      </w:r>
      <w:r w:rsidR="00F16A61">
        <w:rPr>
          <w:rFonts w:ascii="Arial" w:eastAsia="Batang" w:hAnsi="Arial" w:cs="Arial"/>
          <w:b/>
          <w:bCs/>
          <w:sz w:val="28"/>
          <w:szCs w:val="24"/>
        </w:rPr>
        <w:t>6</w:t>
      </w:r>
      <w:r w:rsidR="00926446">
        <w:rPr>
          <w:rFonts w:ascii="Arial" w:eastAsia="Batang" w:hAnsi="Arial" w:cs="Arial"/>
          <w:b/>
          <w:bCs/>
          <w:sz w:val="28"/>
          <w:szCs w:val="24"/>
        </w:rPr>
        <w:t>-e</w:t>
      </w:r>
      <w:r w:rsidR="00E56A9A">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proofErr w:type="spellStart"/>
      <w:r w:rsidR="002423D2" w:rsidRPr="002423D2">
        <w:rPr>
          <w:rFonts w:ascii="Arial" w:eastAsia="Batang" w:hAnsi="Arial" w:cs="Arial"/>
          <w:b/>
          <w:bCs/>
          <w:sz w:val="28"/>
          <w:szCs w:val="24"/>
        </w:rPr>
        <w:t>R1</w:t>
      </w:r>
      <w:proofErr w:type="spellEnd"/>
      <w:r w:rsidR="002423D2" w:rsidRPr="002423D2">
        <w:rPr>
          <w:rFonts w:ascii="Arial" w:eastAsia="Batang" w:hAnsi="Arial" w:cs="Arial"/>
          <w:b/>
          <w:bCs/>
          <w:sz w:val="28"/>
          <w:szCs w:val="24"/>
        </w:rPr>
        <w:t>-2107576</w:t>
      </w:r>
    </w:p>
    <w:p w14:paraId="1C206E17" w14:textId="4440CAFF"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bookmarkStart w:id="0" w:name="_Hlk68513256"/>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1</w:t>
      </w:r>
      <w:r w:rsidR="008D3BA2">
        <w:rPr>
          <w:rFonts w:ascii="Arial" w:eastAsia="MS Mincho" w:hAnsi="Arial" w:cs="Arial"/>
          <w:b/>
          <w:bCs/>
          <w:sz w:val="28"/>
          <w:szCs w:val="24"/>
          <w:lang w:eastAsia="ja-JP"/>
        </w:rPr>
        <w:t>6</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 xml:space="preserve"> 2</w:t>
      </w:r>
      <w:r w:rsidR="00C50EDA">
        <w:rPr>
          <w:rFonts w:ascii="Arial" w:eastAsia="MS Mincho" w:hAnsi="Arial" w:cs="Arial"/>
          <w:b/>
          <w:bCs/>
          <w:sz w:val="28"/>
          <w:szCs w:val="24"/>
          <w:lang w:eastAsia="ja-JP"/>
        </w:rPr>
        <w:t>7</w:t>
      </w:r>
      <w:r w:rsidR="00030A95" w:rsidRPr="00030A95">
        <w:rPr>
          <w:rFonts w:ascii="Arial" w:eastAsia="MS Mincho" w:hAnsi="Arial" w:cs="Arial"/>
          <w:b/>
          <w:bCs/>
          <w:sz w:val="28"/>
          <w:szCs w:val="24"/>
          <w:vertAlign w:val="superscript"/>
          <w:lang w:eastAsia="ja-JP"/>
        </w:rPr>
        <w:t>th</w:t>
      </w:r>
      <w:r w:rsidR="00C43F4A">
        <w:rPr>
          <w:rFonts w:ascii="Arial" w:eastAsia="MS Mincho" w:hAnsi="Arial" w:cs="Arial"/>
          <w:b/>
          <w:bCs/>
          <w:sz w:val="28"/>
          <w:szCs w:val="24"/>
          <w:lang w:eastAsia="ja-JP"/>
        </w:rPr>
        <w:t xml:space="preserve"> </w:t>
      </w:r>
      <w:r w:rsidR="008D3BA2">
        <w:rPr>
          <w:rFonts w:ascii="Arial" w:eastAsia="MS Mincho" w:hAnsi="Arial" w:cs="Arial"/>
          <w:b/>
          <w:bCs/>
          <w:sz w:val="28"/>
          <w:szCs w:val="24"/>
          <w:lang w:eastAsia="ja-JP"/>
        </w:rPr>
        <w:t>August</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bookmarkEnd w:id="0"/>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660FEA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 xml:space="preserve">On CSI enhancements for </w:t>
      </w:r>
      <w:proofErr w:type="spellStart"/>
      <w:r w:rsidR="00464609" w:rsidRPr="00464609">
        <w:rPr>
          <w:rFonts w:ascii="Arial" w:eastAsia="Malgun Gothic" w:hAnsi="Arial" w:cs="Arial"/>
          <w:b/>
          <w:sz w:val="24"/>
          <w:lang w:val="en-US" w:eastAsia="ko-KR"/>
        </w:rPr>
        <w:t>MTRP</w:t>
      </w:r>
      <w:proofErr w:type="spellEnd"/>
      <w:r w:rsidR="00464609" w:rsidRPr="00464609">
        <w:rPr>
          <w:rFonts w:ascii="Arial" w:eastAsia="Malgun Gothic" w:hAnsi="Arial" w:cs="Arial"/>
          <w:b/>
          <w:sz w:val="24"/>
          <w:lang w:val="en-US" w:eastAsia="ko-KR"/>
        </w:rPr>
        <w:t xml:space="preserve"> and </w:t>
      </w:r>
      <w:proofErr w:type="spellStart"/>
      <w:r w:rsidR="00464609" w:rsidRPr="00464609">
        <w:rPr>
          <w:rFonts w:ascii="Arial" w:eastAsia="Malgun Gothic" w:hAnsi="Arial" w:cs="Arial"/>
          <w:b/>
          <w:sz w:val="24"/>
          <w:lang w:val="en-US" w:eastAsia="ko-KR"/>
        </w:rPr>
        <w:t>FDD</w:t>
      </w:r>
      <w:proofErr w:type="spellEnd"/>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w:t>
      </w:r>
      <w:proofErr w:type="spellStart"/>
      <w:r w:rsidR="00133D89">
        <w:rPr>
          <w:sz w:val="22"/>
          <w:szCs w:val="22"/>
          <w:lang w:eastAsia="ko-KR"/>
        </w:rPr>
        <w:t>feMIMO</w:t>
      </w:r>
      <w:proofErr w:type="spellEnd"/>
      <w:r w:rsidR="00133D89">
        <w:rPr>
          <w:sz w:val="22"/>
          <w:szCs w:val="22"/>
          <w:lang w:eastAsia="ko-KR"/>
        </w:rPr>
        <w:t>)</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w:t>
      </w:r>
      <w:proofErr w:type="spellStart"/>
      <w:r w:rsidR="00773CCB">
        <w:rPr>
          <w:sz w:val="22"/>
          <w:szCs w:val="22"/>
          <w:lang w:eastAsia="ko-KR"/>
        </w:rPr>
        <w:t>TRP</w:t>
      </w:r>
      <w:proofErr w:type="spellEnd"/>
      <w:r w:rsidR="00773CCB">
        <w:rPr>
          <w:sz w:val="22"/>
          <w:szCs w:val="22"/>
          <w:lang w:eastAsia="ko-KR"/>
        </w:rPr>
        <w:t xml:space="preserve"> (</w:t>
      </w:r>
      <w:proofErr w:type="spellStart"/>
      <w:r w:rsidR="00773CCB">
        <w:rPr>
          <w:sz w:val="22"/>
          <w:szCs w:val="22"/>
          <w:lang w:eastAsia="ko-KR"/>
        </w:rPr>
        <w:t>MTRP</w:t>
      </w:r>
      <w:proofErr w:type="spellEnd"/>
      <w:r w:rsidR="00773CCB">
        <w:rPr>
          <w:sz w:val="22"/>
          <w:szCs w:val="22"/>
          <w:lang w:eastAsia="ko-KR"/>
        </w:rPr>
        <w:t>) non-coherent joint transmission (</w:t>
      </w:r>
      <w:proofErr w:type="spellStart"/>
      <w:r w:rsidR="00773CCB">
        <w:rPr>
          <w:sz w:val="22"/>
          <w:szCs w:val="22"/>
          <w:lang w:eastAsia="ko-KR"/>
        </w:rPr>
        <w:t>NCJT</w:t>
      </w:r>
      <w:proofErr w:type="spellEnd"/>
      <w:r w:rsidR="00773CCB">
        <w:rPr>
          <w:sz w:val="22"/>
          <w:szCs w:val="22"/>
          <w:lang w:eastAsia="ko-KR"/>
        </w:rPr>
        <w:t>) and</w:t>
      </w:r>
      <w:r w:rsidR="00B52FBF">
        <w:rPr>
          <w:sz w:val="22"/>
          <w:szCs w:val="22"/>
          <w:lang w:eastAsia="ko-KR"/>
        </w:rPr>
        <w:t xml:space="preserve"> codebook enhancement for</w:t>
      </w:r>
      <w:r w:rsidR="00773CCB">
        <w:rPr>
          <w:sz w:val="22"/>
          <w:szCs w:val="22"/>
          <w:lang w:eastAsia="ko-KR"/>
        </w:rPr>
        <w:t xml:space="preserve"> </w:t>
      </w:r>
      <w:proofErr w:type="spellStart"/>
      <w:r w:rsidR="00773CCB">
        <w:rPr>
          <w:sz w:val="22"/>
          <w:szCs w:val="22"/>
          <w:lang w:eastAsia="ko-KR"/>
        </w:rPr>
        <w:t>FDD</w:t>
      </w:r>
      <w:proofErr w:type="spellEnd"/>
      <w:r w:rsidR="00773CCB">
        <w:rPr>
          <w:sz w:val="22"/>
          <w:szCs w:val="22"/>
          <w:lang w:eastAsia="ko-KR"/>
        </w:rPr>
        <w:t xml:space="preserve">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w:t>
            </w:r>
            <w:proofErr w:type="spellStart"/>
            <w:r w:rsidRPr="000E2429">
              <w:rPr>
                <w:rFonts w:ascii="Times New Roman" w:eastAsia="Malgun Gothic" w:hAnsi="Times New Roman"/>
              </w:rPr>
              <w:t>TRP</w:t>
            </w:r>
            <w:proofErr w:type="spellEnd"/>
            <w:r w:rsidRPr="000E2429">
              <w:rPr>
                <w:rFonts w:ascii="Times New Roman" w:eastAsia="Malgun Gothic" w:hAnsi="Times New Roman"/>
              </w:rPr>
              <w:t xml:space="preserve"> and/or multi-panel transmission to enable more dynamic channel/interference hypotheses for </w:t>
            </w:r>
            <w:proofErr w:type="spellStart"/>
            <w:r w:rsidRPr="000E2429">
              <w:rPr>
                <w:rFonts w:ascii="Times New Roman" w:eastAsia="Malgun Gothic" w:hAnsi="Times New Roman"/>
              </w:rPr>
              <w:t>NCJT</w:t>
            </w:r>
            <w:proofErr w:type="spellEnd"/>
            <w:r w:rsidRPr="000E2429">
              <w:rPr>
                <w:rFonts w:ascii="Times New Roman" w:eastAsia="Malgun Gothic" w:hAnsi="Times New Roman"/>
              </w:rPr>
              <w:t xml:space="preserve">, targeting both </w:t>
            </w:r>
            <w:proofErr w:type="spellStart"/>
            <w:r w:rsidRPr="000E2429">
              <w:rPr>
                <w:rFonts w:ascii="Times New Roman" w:eastAsia="Malgun Gothic" w:hAnsi="Times New Roman"/>
              </w:rPr>
              <w:t>FR1</w:t>
            </w:r>
            <w:proofErr w:type="spellEnd"/>
            <w:r w:rsidRPr="000E2429">
              <w:rPr>
                <w:rFonts w:ascii="Times New Roman" w:eastAsia="Malgun Gothic" w:hAnsi="Times New Roman"/>
              </w:rPr>
              <w:t xml:space="preserve"> and </w:t>
            </w:r>
            <w:proofErr w:type="spellStart"/>
            <w:r w:rsidRPr="000E2429">
              <w:rPr>
                <w:rFonts w:ascii="Times New Roman" w:eastAsia="Malgun Gothic" w:hAnsi="Times New Roman"/>
              </w:rPr>
              <w:t>FR2</w:t>
            </w:r>
            <w:proofErr w:type="spellEnd"/>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 xml:space="preserve">Type II port selection codebook enhancement (based on </w:t>
            </w:r>
            <w:proofErr w:type="spellStart"/>
            <w:r w:rsidRPr="000E2429">
              <w:rPr>
                <w:rFonts w:ascii="Times New Roman" w:eastAsia="Malgun Gothic" w:hAnsi="Times New Roman"/>
              </w:rPr>
              <w:t>Rel.15</w:t>
            </w:r>
            <w:proofErr w:type="spellEnd"/>
            <w:r w:rsidRPr="000E2429">
              <w:rPr>
                <w:rFonts w:ascii="Times New Roman" w:eastAsia="Malgun Gothic" w:hAnsi="Times New Roman"/>
              </w:rPr>
              <w:t xml:space="preserve">/16 Type II port selection) where information related to angle(s) and delay(s) are estimated at the </w:t>
            </w:r>
            <w:proofErr w:type="spellStart"/>
            <w:r w:rsidRPr="000E2429">
              <w:rPr>
                <w:rFonts w:ascii="Times New Roman" w:eastAsia="Malgun Gothic" w:hAnsi="Times New Roman"/>
              </w:rPr>
              <w:t>gNB</w:t>
            </w:r>
            <w:proofErr w:type="spellEnd"/>
            <w:r w:rsidRPr="000E2429">
              <w:rPr>
                <w:rFonts w:ascii="Times New Roman" w:eastAsia="Malgun Gothic" w:hAnsi="Times New Roman"/>
              </w:rPr>
              <w:t xml:space="preserve"> based on SRS by utilizing DL/UL reciprocity of angle and delay, and the remaining DL CSI is reported by the UE, mainly targeting </w:t>
            </w:r>
            <w:proofErr w:type="spellStart"/>
            <w:r w:rsidRPr="000E2429">
              <w:rPr>
                <w:rFonts w:ascii="Times New Roman" w:eastAsia="Malgun Gothic" w:hAnsi="Times New Roman"/>
              </w:rPr>
              <w:t>FDD</w:t>
            </w:r>
            <w:proofErr w:type="spellEnd"/>
            <w:r w:rsidRPr="000E2429">
              <w:rPr>
                <w:rFonts w:ascii="Times New Roman" w:eastAsia="Malgun Gothic" w:hAnsi="Times New Roman"/>
              </w:rPr>
              <w:t xml:space="preserve"> </w:t>
            </w:r>
            <w:proofErr w:type="spellStart"/>
            <w:r w:rsidRPr="000E2429">
              <w:rPr>
                <w:rFonts w:ascii="Times New Roman" w:eastAsia="Malgun Gothic" w:hAnsi="Times New Roman"/>
              </w:rPr>
              <w:t>FR1</w:t>
            </w:r>
            <w:proofErr w:type="spellEnd"/>
            <w:r w:rsidRPr="000E2429">
              <w:rPr>
                <w:rFonts w:ascii="Times New Roman" w:eastAsia="Malgun Gothic" w:hAnsi="Times New Roman"/>
              </w:rPr>
              <w:t xml:space="preserve"> to achieve better trade-off among UE complexity, performance and reporting overhead</w:t>
            </w:r>
          </w:p>
        </w:tc>
      </w:tr>
    </w:tbl>
    <w:p w14:paraId="177FCD05" w14:textId="0587EAD2" w:rsidR="00443F20" w:rsidRPr="000B4ADF" w:rsidRDefault="00761672" w:rsidP="00D85ABA">
      <w:pPr>
        <w:snapToGrid w:val="0"/>
        <w:spacing w:before="240" w:after="120"/>
        <w:ind w:right="-99"/>
        <w:jc w:val="both"/>
        <w:rPr>
          <w:sz w:val="22"/>
          <w:szCs w:val="22"/>
          <w:lang w:eastAsia="ko-KR"/>
        </w:rPr>
      </w:pPr>
      <w:r>
        <w:rPr>
          <w:sz w:val="22"/>
          <w:szCs w:val="22"/>
          <w:lang w:eastAsia="ko-KR"/>
        </w:rPr>
        <w:t xml:space="preserve">At the </w:t>
      </w:r>
      <w:proofErr w:type="spellStart"/>
      <w:r>
        <w:rPr>
          <w:sz w:val="22"/>
          <w:szCs w:val="22"/>
          <w:lang w:eastAsia="ko-KR"/>
        </w:rPr>
        <w:t>RAN1</w:t>
      </w:r>
      <w:r w:rsidR="001A3958">
        <w:rPr>
          <w:sz w:val="22"/>
          <w:szCs w:val="22"/>
          <w:lang w:eastAsia="ko-KR"/>
        </w:rPr>
        <w:t>#103-e</w:t>
      </w:r>
      <w:proofErr w:type="spellEnd"/>
      <w:r>
        <w:rPr>
          <w:sz w:val="22"/>
          <w:szCs w:val="22"/>
          <w:lang w:eastAsia="ko-KR"/>
        </w:rPr>
        <w:t xml:space="preserve">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proofErr w:type="spellStart"/>
      <w:r w:rsidRPr="00761672">
        <w:rPr>
          <w:sz w:val="22"/>
          <w:szCs w:val="22"/>
          <w:lang w:eastAsia="ko-KR"/>
        </w:rPr>
        <w:t>Rel</w:t>
      </w:r>
      <w:proofErr w:type="spellEnd"/>
      <w:r w:rsidRPr="00761672">
        <w:rPr>
          <w:sz w:val="22"/>
          <w:szCs w:val="22"/>
          <w:lang w:eastAsia="ko-KR"/>
        </w:rPr>
        <w:t>-17 CSI measurement and reporting for DL multi-</w:t>
      </w:r>
      <w:proofErr w:type="spellStart"/>
      <w:r w:rsidRPr="00761672">
        <w:rPr>
          <w:sz w:val="22"/>
          <w:szCs w:val="22"/>
          <w:lang w:eastAsia="ko-KR"/>
        </w:rPr>
        <w:t>TRP</w:t>
      </w:r>
      <w:proofErr w:type="spellEnd"/>
      <w:r w:rsidRPr="00761672">
        <w:rPr>
          <w:sz w:val="22"/>
          <w:szCs w:val="22"/>
          <w:lang w:eastAsia="ko-KR"/>
        </w:rPr>
        <w:t xml:space="preserve"> and/or multi-panel transmission shall be enhanced to support and enable more dynamic channel/interference hypotheses for </w:t>
      </w:r>
      <w:proofErr w:type="spellStart"/>
      <w:r w:rsidRPr="00761672">
        <w:rPr>
          <w:sz w:val="22"/>
          <w:szCs w:val="22"/>
          <w:lang w:eastAsia="ko-KR"/>
        </w:rPr>
        <w:t>NCJT</w:t>
      </w:r>
      <w:proofErr w:type="spellEnd"/>
      <w:r>
        <w:rPr>
          <w:sz w:val="22"/>
          <w:szCs w:val="22"/>
          <w:lang w:eastAsia="ko-KR"/>
        </w:rPr>
        <w:t xml:space="preserve">. </w:t>
      </w:r>
      <w:r w:rsidR="00C43859">
        <w:rPr>
          <w:sz w:val="22"/>
          <w:szCs w:val="22"/>
          <w:lang w:eastAsia="ko-KR"/>
        </w:rPr>
        <w:t xml:space="preserve">In this contribution </w:t>
      </w:r>
      <w:r w:rsidR="00C43859" w:rsidRPr="00C43859">
        <w:rPr>
          <w:sz w:val="22"/>
          <w:szCs w:val="22"/>
          <w:lang w:eastAsia="ko-KR"/>
        </w:rPr>
        <w:t xml:space="preserve">CSI enhancements to support </w:t>
      </w:r>
      <w:proofErr w:type="spellStart"/>
      <w:r w:rsidR="00C43859" w:rsidRPr="00C43859">
        <w:rPr>
          <w:sz w:val="22"/>
          <w:szCs w:val="22"/>
          <w:lang w:eastAsia="ko-KR"/>
        </w:rPr>
        <w:t>MTRP</w:t>
      </w:r>
      <w:proofErr w:type="spellEnd"/>
      <w:r w:rsidR="00C43859" w:rsidRPr="00C43859">
        <w:rPr>
          <w:sz w:val="22"/>
          <w:szCs w:val="22"/>
          <w:lang w:eastAsia="ko-KR"/>
        </w:rPr>
        <w:t xml:space="preserve"> and </w:t>
      </w:r>
      <w:proofErr w:type="spellStart"/>
      <w:r w:rsidR="00C43859" w:rsidRPr="00C43859">
        <w:rPr>
          <w:sz w:val="22"/>
          <w:szCs w:val="22"/>
          <w:lang w:eastAsia="ko-KR"/>
        </w:rPr>
        <w:t>FDD</w:t>
      </w:r>
      <w:proofErr w:type="spellEnd"/>
      <w:r w:rsidR="00C43859" w:rsidRPr="00C43859">
        <w:rPr>
          <w:sz w:val="22"/>
          <w:szCs w:val="22"/>
          <w:lang w:eastAsia="ko-KR"/>
        </w:rPr>
        <w:t xml:space="preserve">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6BB52A4C"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w:t>
      </w:r>
      <w:proofErr w:type="spellStart"/>
      <w:r w:rsidR="007838D0">
        <w:rPr>
          <w:sz w:val="28"/>
        </w:rPr>
        <w:t>FDD</w:t>
      </w:r>
      <w:proofErr w:type="spellEnd"/>
    </w:p>
    <w:p w14:paraId="4CF4D8CC" w14:textId="4A5BFE69" w:rsidR="00536571" w:rsidRPr="008D4AC7" w:rsidRDefault="00927597" w:rsidP="00CF5D76">
      <w:pPr>
        <w:overflowPunct/>
        <w:autoSpaceDE/>
        <w:autoSpaceDN/>
        <w:adjustRightInd/>
        <w:spacing w:before="240"/>
        <w:jc w:val="both"/>
        <w:textAlignment w:val="auto"/>
        <w:rPr>
          <w:rFonts w:eastAsia="Times New Roman"/>
          <w:b/>
          <w:bCs/>
          <w:sz w:val="24"/>
          <w:szCs w:val="24"/>
          <w:u w:val="single"/>
        </w:rPr>
      </w:pPr>
      <w:r>
        <w:rPr>
          <w:rFonts w:eastAsia="Times New Roman"/>
          <w:b/>
          <w:bCs/>
          <w:sz w:val="24"/>
          <w:szCs w:val="24"/>
          <w:u w:val="single"/>
        </w:rPr>
        <w:t>Codebook structure for M = 1</w:t>
      </w:r>
    </w:p>
    <w:p w14:paraId="4265B349" w14:textId="01658595" w:rsidR="008467D1" w:rsidRDefault="00601A64" w:rsidP="009B4568">
      <w:pPr>
        <w:overflowPunct/>
        <w:autoSpaceDE/>
        <w:autoSpaceDN/>
        <w:adjustRightInd/>
        <w:spacing w:before="240"/>
        <w:jc w:val="both"/>
        <w:textAlignment w:val="auto"/>
        <w:rPr>
          <w:rFonts w:eastAsia="Times New Roman"/>
          <w:sz w:val="22"/>
          <w:szCs w:val="22"/>
          <w:lang w:val="en-US"/>
        </w:rPr>
      </w:pPr>
      <w:bookmarkStart w:id="1" w:name="_Hlk76559912"/>
      <w:r>
        <w:rPr>
          <w:rFonts w:eastAsia="Times New Roman"/>
          <w:sz w:val="22"/>
          <w:szCs w:val="22"/>
        </w:rPr>
        <w:t>At the last meeting it was discussed</w:t>
      </w:r>
      <w:r w:rsidR="00894345">
        <w:rPr>
          <w:rFonts w:eastAsia="Times New Roman"/>
          <w:sz w:val="22"/>
          <w:szCs w:val="22"/>
          <w:lang w:val="en-US"/>
        </w:rPr>
        <w:t xml:space="preserve"> </w:t>
      </w:r>
      <w:r w:rsidR="007F0ECA">
        <w:rPr>
          <w:rFonts w:eastAsia="Times New Roman"/>
          <w:sz w:val="22"/>
          <w:szCs w:val="22"/>
          <w:lang w:val="en-US"/>
        </w:rPr>
        <w:t>how to define</w:t>
      </w:r>
      <w:r w:rsidR="00894345">
        <w:rPr>
          <w:rFonts w:eastAsia="Times New Roman"/>
          <w:sz w:val="22"/>
          <w:szCs w:val="22"/>
          <w:lang w:val="en-US"/>
        </w:rPr>
        <w:t xml:space="preserve"> </w:t>
      </w:r>
      <w:proofErr w:type="spellStart"/>
      <w:r w:rsidR="00894345" w:rsidRPr="00894345">
        <w:rPr>
          <w:rFonts w:eastAsia="Times New Roman"/>
          <w:b/>
          <w:bCs/>
          <w:sz w:val="22"/>
          <w:szCs w:val="22"/>
          <w:lang w:val="en-US"/>
        </w:rPr>
        <w:t>W</w:t>
      </w:r>
      <w:r w:rsidR="00894345" w:rsidRPr="00894345">
        <w:rPr>
          <w:rFonts w:eastAsia="Times New Roman"/>
          <w:i/>
          <w:iCs/>
          <w:sz w:val="22"/>
          <w:szCs w:val="22"/>
          <w:vertAlign w:val="subscript"/>
          <w:lang w:val="en-US"/>
        </w:rPr>
        <w:t>f</w:t>
      </w:r>
      <w:proofErr w:type="spellEnd"/>
      <w:r w:rsidR="00894345">
        <w:rPr>
          <w:rFonts w:eastAsia="Times New Roman"/>
          <w:sz w:val="22"/>
          <w:szCs w:val="22"/>
          <w:lang w:val="en-US"/>
        </w:rPr>
        <w:t xml:space="preserve"> matrix for </w:t>
      </w:r>
      <w:r w:rsidR="00894345" w:rsidRPr="00894345">
        <w:rPr>
          <w:rFonts w:eastAsia="Times New Roman"/>
          <w:i/>
          <w:iCs/>
          <w:sz w:val="22"/>
          <w:szCs w:val="22"/>
          <w:lang w:val="en-US"/>
        </w:rPr>
        <w:t>M</w:t>
      </w:r>
      <w:r w:rsidR="00894345">
        <w:rPr>
          <w:rFonts w:eastAsia="Times New Roman"/>
          <w:sz w:val="22"/>
          <w:szCs w:val="22"/>
          <w:lang w:val="en-US"/>
        </w:rPr>
        <w:t xml:space="preserve"> = 1</w:t>
      </w:r>
      <w:r w:rsidR="007F0ECA">
        <w:rPr>
          <w:rFonts w:eastAsia="Times New Roman"/>
          <w:sz w:val="22"/>
          <w:szCs w:val="22"/>
          <w:lang w:val="en-US"/>
        </w:rPr>
        <w:t xml:space="preserve"> and whether </w:t>
      </w:r>
      <w:proofErr w:type="spellStart"/>
      <w:r w:rsidR="007F0ECA" w:rsidRPr="007F0ECA">
        <w:rPr>
          <w:rFonts w:eastAsia="Times New Roman"/>
          <w:b/>
          <w:bCs/>
          <w:sz w:val="22"/>
          <w:szCs w:val="22"/>
          <w:lang w:val="en-US"/>
        </w:rPr>
        <w:t>W</w:t>
      </w:r>
      <w:r w:rsidR="007F0ECA" w:rsidRPr="007F0ECA">
        <w:rPr>
          <w:rFonts w:eastAsia="Times New Roman"/>
          <w:i/>
          <w:iCs/>
          <w:sz w:val="22"/>
          <w:szCs w:val="22"/>
          <w:vertAlign w:val="subscript"/>
          <w:lang w:val="en-US"/>
        </w:rPr>
        <w:t>f</w:t>
      </w:r>
      <w:proofErr w:type="spellEnd"/>
      <w:r w:rsidR="007F0ECA">
        <w:rPr>
          <w:rFonts w:eastAsia="Times New Roman"/>
          <w:sz w:val="22"/>
          <w:szCs w:val="22"/>
          <w:lang w:val="en-US"/>
        </w:rPr>
        <w:t xml:space="preserve"> matrix is needed </w:t>
      </w:r>
      <w:r w:rsidR="008259BE">
        <w:rPr>
          <w:rFonts w:eastAsia="Times New Roman"/>
          <w:sz w:val="22"/>
          <w:szCs w:val="22"/>
          <w:lang w:val="en-US"/>
        </w:rPr>
        <w:t>or not</w:t>
      </w:r>
      <w:r w:rsidR="007F0ECA">
        <w:rPr>
          <w:rFonts w:eastAsia="Times New Roman"/>
          <w:sz w:val="22"/>
          <w:szCs w:val="22"/>
          <w:lang w:val="en-US"/>
        </w:rPr>
        <w:t xml:space="preserve"> for </w:t>
      </w:r>
      <w:r w:rsidR="00A01FFD" w:rsidRPr="00A01FFD">
        <w:rPr>
          <w:rFonts w:eastAsia="Times New Roman"/>
          <w:sz w:val="22"/>
          <w:szCs w:val="22"/>
          <w:lang w:val="en-US"/>
        </w:rPr>
        <w:t>that case</w:t>
      </w:r>
      <w:r w:rsidR="00894345">
        <w:rPr>
          <w:rFonts w:eastAsia="Times New Roman"/>
          <w:sz w:val="22"/>
          <w:szCs w:val="22"/>
          <w:lang w:val="en-US"/>
        </w:rPr>
        <w:t xml:space="preserve">. </w:t>
      </w:r>
      <w:r w:rsidR="00962D06">
        <w:rPr>
          <w:rFonts w:eastAsia="Times New Roman"/>
          <w:sz w:val="22"/>
          <w:szCs w:val="22"/>
          <w:lang w:val="en-US"/>
        </w:rPr>
        <w:t xml:space="preserve">Different alternatives were considered including cases where </w:t>
      </w:r>
      <w:proofErr w:type="spellStart"/>
      <w:r w:rsidR="00962D06" w:rsidRPr="00254EB3">
        <w:rPr>
          <w:rFonts w:eastAsia="Times New Roman"/>
          <w:b/>
          <w:bCs/>
          <w:sz w:val="22"/>
          <w:szCs w:val="22"/>
          <w:lang w:val="en-US"/>
        </w:rPr>
        <w:t>W</w:t>
      </w:r>
      <w:r w:rsidR="00962D06" w:rsidRPr="00254EB3">
        <w:rPr>
          <w:rFonts w:eastAsia="Times New Roman"/>
          <w:i/>
          <w:iCs/>
          <w:sz w:val="22"/>
          <w:szCs w:val="22"/>
          <w:vertAlign w:val="subscript"/>
          <w:lang w:val="en-US"/>
        </w:rPr>
        <w:t>f</w:t>
      </w:r>
      <w:proofErr w:type="spellEnd"/>
      <w:r w:rsidR="00962D06">
        <w:rPr>
          <w:rFonts w:eastAsia="Times New Roman"/>
          <w:sz w:val="22"/>
          <w:szCs w:val="22"/>
          <w:lang w:val="en-US"/>
        </w:rPr>
        <w:t xml:space="preserve"> corresponds to </w:t>
      </w:r>
      <w:r w:rsidR="00254EB3">
        <w:rPr>
          <w:rFonts w:eastAsia="Times New Roman"/>
          <w:sz w:val="22"/>
          <w:szCs w:val="22"/>
          <w:lang w:val="en-US"/>
        </w:rPr>
        <w:t xml:space="preserve">an all-one vector with length </w:t>
      </w:r>
      <w:proofErr w:type="spellStart"/>
      <w:r w:rsidR="00254EB3" w:rsidRPr="00E422F6">
        <w:rPr>
          <w:rFonts w:eastAsia="Times New Roman"/>
          <w:i/>
          <w:iCs/>
          <w:sz w:val="22"/>
          <w:szCs w:val="22"/>
          <w:lang w:val="en-US"/>
        </w:rPr>
        <w:t>N</w:t>
      </w:r>
      <w:r w:rsidR="00254EB3" w:rsidRPr="00E422F6">
        <w:rPr>
          <w:rFonts w:eastAsia="Times New Roman"/>
          <w:sz w:val="22"/>
          <w:szCs w:val="22"/>
          <w:vertAlign w:val="subscript"/>
          <w:lang w:val="en-US"/>
        </w:rPr>
        <w:t>3</w:t>
      </w:r>
      <w:proofErr w:type="spellEnd"/>
      <w:r w:rsidR="00254EB3">
        <w:rPr>
          <w:rFonts w:eastAsia="Times New Roman"/>
          <w:sz w:val="22"/>
          <w:szCs w:val="22"/>
          <w:lang w:val="en-US"/>
        </w:rPr>
        <w:t xml:space="preserve"> and where </w:t>
      </w:r>
      <w:proofErr w:type="spellStart"/>
      <w:r w:rsidR="00254EB3" w:rsidRPr="00E422F6">
        <w:rPr>
          <w:rFonts w:eastAsia="Times New Roman"/>
          <w:b/>
          <w:bCs/>
          <w:sz w:val="22"/>
          <w:szCs w:val="22"/>
          <w:lang w:val="en-US"/>
        </w:rPr>
        <w:t>W</w:t>
      </w:r>
      <w:r w:rsidR="00254EB3" w:rsidRPr="00E422F6">
        <w:rPr>
          <w:rFonts w:eastAsia="Times New Roman"/>
          <w:i/>
          <w:iCs/>
          <w:sz w:val="22"/>
          <w:szCs w:val="22"/>
          <w:vertAlign w:val="subscript"/>
          <w:lang w:val="en-US"/>
        </w:rPr>
        <w:t>f</w:t>
      </w:r>
      <w:proofErr w:type="spellEnd"/>
      <w:r w:rsidR="00254EB3">
        <w:rPr>
          <w:rFonts w:eastAsia="Times New Roman"/>
          <w:sz w:val="22"/>
          <w:szCs w:val="22"/>
          <w:lang w:val="en-US"/>
        </w:rPr>
        <w:t xml:space="preserve"> corresponds to</w:t>
      </w:r>
      <w:r w:rsidR="003560D3">
        <w:rPr>
          <w:rFonts w:eastAsia="Times New Roman"/>
          <w:sz w:val="22"/>
          <w:szCs w:val="22"/>
          <w:lang w:val="en-US"/>
        </w:rPr>
        <w:t xml:space="preserve"> a</w:t>
      </w:r>
      <w:r w:rsidR="00254EB3">
        <w:rPr>
          <w:rFonts w:eastAsia="Times New Roman"/>
          <w:sz w:val="22"/>
          <w:szCs w:val="22"/>
          <w:lang w:val="en-US"/>
        </w:rPr>
        <w:t xml:space="preserve"> scalar </w:t>
      </w:r>
      <w:r w:rsidR="003560D3">
        <w:rPr>
          <w:rFonts w:eastAsia="Times New Roman"/>
          <w:sz w:val="22"/>
          <w:szCs w:val="22"/>
          <w:lang w:val="en-US"/>
        </w:rPr>
        <w:t xml:space="preserve">which is </w:t>
      </w:r>
      <w:r w:rsidR="00254EB3">
        <w:rPr>
          <w:rFonts w:eastAsia="Times New Roman"/>
          <w:sz w:val="22"/>
          <w:szCs w:val="22"/>
          <w:lang w:val="en-US"/>
        </w:rPr>
        <w:t>equal to one</w:t>
      </w:r>
      <w:r w:rsidR="00962D06">
        <w:rPr>
          <w:rFonts w:eastAsia="Times New Roman"/>
          <w:sz w:val="22"/>
          <w:szCs w:val="22"/>
          <w:lang w:val="en-US"/>
        </w:rPr>
        <w:t>.</w:t>
      </w:r>
      <w:r w:rsidR="00307E00">
        <w:rPr>
          <w:rFonts w:eastAsia="Times New Roman"/>
          <w:sz w:val="22"/>
          <w:szCs w:val="22"/>
          <w:lang w:val="en-US"/>
        </w:rPr>
        <w:t xml:space="preserve"> </w:t>
      </w:r>
      <w:r w:rsidR="00166E3B">
        <w:rPr>
          <w:rFonts w:eastAsia="Times New Roman"/>
          <w:sz w:val="22"/>
          <w:szCs w:val="22"/>
          <w:lang w:val="en-US"/>
        </w:rPr>
        <w:t xml:space="preserve">The following agreement was made at the last RAN1 meeting on this issue. </w:t>
      </w:r>
      <w:r w:rsidR="008927B0">
        <w:rPr>
          <w:rFonts w:eastAsia="Times New Roman"/>
          <w:sz w:val="22"/>
          <w:szCs w:val="22"/>
          <w:lang w:val="en-US"/>
        </w:rPr>
        <w:t xml:space="preserve">Below we consider different cases for </w:t>
      </w:r>
      <w:proofErr w:type="spellStart"/>
      <w:r w:rsidR="008927B0" w:rsidRPr="008927B0">
        <w:rPr>
          <w:rFonts w:eastAsia="Times New Roman"/>
          <w:b/>
          <w:bCs/>
          <w:sz w:val="22"/>
          <w:szCs w:val="22"/>
          <w:lang w:val="en-US"/>
        </w:rPr>
        <w:t>W</w:t>
      </w:r>
      <w:r w:rsidR="008927B0" w:rsidRPr="008927B0">
        <w:rPr>
          <w:rFonts w:eastAsia="Times New Roman"/>
          <w:i/>
          <w:iCs/>
          <w:sz w:val="22"/>
          <w:szCs w:val="22"/>
          <w:vertAlign w:val="subscript"/>
          <w:lang w:val="en-US"/>
        </w:rPr>
        <w:t>f</w:t>
      </w:r>
      <w:proofErr w:type="spellEnd"/>
      <w:r w:rsidR="008927B0">
        <w:rPr>
          <w:rFonts w:eastAsia="Times New Roman"/>
          <w:sz w:val="22"/>
          <w:szCs w:val="22"/>
          <w:lang w:val="en-US"/>
        </w:rPr>
        <w:t xml:space="preserve"> from </w:t>
      </w:r>
      <w:proofErr w:type="spellStart"/>
      <w:r w:rsidR="008927B0">
        <w:rPr>
          <w:rFonts w:eastAsia="Times New Roman"/>
          <w:sz w:val="22"/>
          <w:szCs w:val="22"/>
          <w:lang w:val="en-US"/>
        </w:rPr>
        <w:t>gNB</w:t>
      </w:r>
      <w:proofErr w:type="spellEnd"/>
      <w:r w:rsidR="008927B0">
        <w:rPr>
          <w:rFonts w:eastAsia="Times New Roman"/>
          <w:sz w:val="22"/>
          <w:szCs w:val="22"/>
          <w:lang w:val="en-US"/>
        </w:rPr>
        <w:t xml:space="preserve"> and UE perspective.</w:t>
      </w:r>
    </w:p>
    <w:tbl>
      <w:tblPr>
        <w:tblStyle w:val="TableGrid"/>
        <w:tblW w:w="0" w:type="auto"/>
        <w:tblLook w:val="04A0" w:firstRow="1" w:lastRow="0" w:firstColumn="1" w:lastColumn="0" w:noHBand="0" w:noVBand="1"/>
      </w:tblPr>
      <w:tblGrid>
        <w:gridCol w:w="10160"/>
      </w:tblGrid>
      <w:tr w:rsidR="00166E3B" w14:paraId="2329F569" w14:textId="77777777" w:rsidTr="00166E3B">
        <w:tc>
          <w:tcPr>
            <w:tcW w:w="10160" w:type="dxa"/>
          </w:tcPr>
          <w:p w14:paraId="6AF08DC6" w14:textId="77777777" w:rsidR="00166E3B" w:rsidRPr="00166E3B" w:rsidRDefault="00166E3B" w:rsidP="00166E3B">
            <w:pPr>
              <w:overflowPunct/>
              <w:autoSpaceDE/>
              <w:autoSpaceDN/>
              <w:adjustRightInd/>
              <w:spacing w:after="0"/>
              <w:textAlignment w:val="auto"/>
              <w:rPr>
                <w:rFonts w:ascii="Times" w:eastAsia="Times New Roman" w:hAnsi="Times" w:cs="Times"/>
                <w:b/>
                <w:bCs/>
                <w:color w:val="000000"/>
                <w:highlight w:val="green"/>
              </w:rPr>
            </w:pPr>
            <w:r w:rsidRPr="00166E3B">
              <w:rPr>
                <w:rFonts w:ascii="Times" w:eastAsia="Times New Roman" w:hAnsi="Times" w:cs="Times"/>
                <w:b/>
                <w:bCs/>
                <w:color w:val="000000"/>
                <w:highlight w:val="green"/>
              </w:rPr>
              <w:t>Agreement</w:t>
            </w:r>
          </w:p>
          <w:p w14:paraId="297BD865" w14:textId="77777777" w:rsidR="00166E3B" w:rsidRPr="00166E3B" w:rsidRDefault="00166E3B" w:rsidP="00166E3B">
            <w:pPr>
              <w:overflowPunct/>
              <w:autoSpaceDE/>
              <w:autoSpaceDN/>
              <w:adjustRightInd/>
              <w:spacing w:after="0"/>
              <w:textAlignment w:val="auto"/>
              <w:rPr>
                <w:rFonts w:eastAsia="Times New Roman"/>
                <w:color w:val="000000"/>
              </w:rPr>
            </w:pPr>
            <w:r w:rsidRPr="00166E3B">
              <w:rPr>
                <w:rFonts w:eastAsia="Times New Roman"/>
                <w:color w:val="000000"/>
              </w:rPr>
              <w:t xml:space="preserve">For </w:t>
            </w:r>
            <w:proofErr w:type="spellStart"/>
            <w:r w:rsidRPr="00166E3B">
              <w:rPr>
                <w:rFonts w:eastAsia="Times New Roman"/>
                <w:color w:val="000000"/>
              </w:rPr>
              <w:t>Rel</w:t>
            </w:r>
            <w:proofErr w:type="spellEnd"/>
            <w:r w:rsidRPr="00166E3B">
              <w:rPr>
                <w:rFonts w:eastAsia="Times New Roman"/>
                <w:color w:val="000000"/>
              </w:rPr>
              <w:t xml:space="preserve">-17 port selection codebook, study following Alternatives and down-select in RAN1 </w:t>
            </w:r>
            <w:proofErr w:type="spellStart"/>
            <w:r w:rsidRPr="00166E3B">
              <w:rPr>
                <w:rFonts w:eastAsia="Times New Roman"/>
                <w:color w:val="000000"/>
              </w:rPr>
              <w:t>106e</w:t>
            </w:r>
            <w:proofErr w:type="spellEnd"/>
            <w:r w:rsidRPr="00166E3B">
              <w:rPr>
                <w:rFonts w:eastAsia="Times New Roman"/>
                <w:color w:val="000000"/>
              </w:rPr>
              <w:t>:</w:t>
            </w:r>
          </w:p>
          <w:p w14:paraId="0F297116"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 xml:space="preserve">Alt 1: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OFF and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 xml:space="preserve">=1 are same, and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is an all-one vector of length </w:t>
            </w:r>
            <w:proofErr w:type="spellStart"/>
            <w:r w:rsidRPr="00166E3B">
              <w:rPr>
                <w:rFonts w:eastAsia="Times New Roman" w:cs="Times"/>
                <w:color w:val="000000"/>
                <w:sz w:val="22"/>
                <w:lang w:eastAsia="x-none"/>
              </w:rPr>
              <w:t>N</w:t>
            </w:r>
            <w:r w:rsidRPr="00166E3B">
              <w:rPr>
                <w:rFonts w:eastAsia="Times New Roman" w:cs="Times"/>
                <w:color w:val="000000"/>
                <w:sz w:val="22"/>
                <w:vertAlign w:val="subscript"/>
                <w:lang w:eastAsia="x-none"/>
              </w:rPr>
              <w:t>3</w:t>
            </w:r>
            <w:proofErr w:type="spellEnd"/>
            <w:r w:rsidRPr="00166E3B">
              <w:rPr>
                <w:rFonts w:eastAsia="Times New Roman" w:cs="Times"/>
                <w:color w:val="000000"/>
                <w:sz w:val="22"/>
                <w:lang w:eastAsia="x-none"/>
              </w:rPr>
              <w:t xml:space="preserve">.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as an all-one vector of length 1 is not needed</w:t>
            </w:r>
          </w:p>
          <w:p w14:paraId="43E41D07"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lastRenderedPageBreak/>
              <w:t xml:space="preserve">Alt 2: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OFF and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 xml:space="preserve">=1 are same, and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is an all-one vector of length 1, i.e., a scalar.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as an all-one vector of length </w:t>
            </w:r>
            <w:proofErr w:type="spellStart"/>
            <w:r w:rsidRPr="00166E3B">
              <w:rPr>
                <w:rFonts w:eastAsia="Times New Roman" w:cs="Times"/>
                <w:color w:val="000000"/>
                <w:sz w:val="22"/>
                <w:lang w:eastAsia="x-none"/>
              </w:rPr>
              <w:t>N</w:t>
            </w:r>
            <w:r w:rsidRPr="00166E3B">
              <w:rPr>
                <w:rFonts w:eastAsia="Times New Roman" w:cs="Times"/>
                <w:color w:val="000000"/>
                <w:sz w:val="22"/>
                <w:vertAlign w:val="subscript"/>
                <w:lang w:eastAsia="x-none"/>
              </w:rPr>
              <w:t>3</w:t>
            </w:r>
            <w:proofErr w:type="spellEnd"/>
            <w:r w:rsidRPr="00166E3B">
              <w:rPr>
                <w:rFonts w:eastAsia="Times New Roman" w:cs="Times"/>
                <w:color w:val="000000"/>
                <w:sz w:val="22"/>
                <w:lang w:eastAsia="x-none"/>
              </w:rPr>
              <w:t xml:space="preserve"> is not needed.</w:t>
            </w:r>
          </w:p>
          <w:p w14:paraId="213A6CB0"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 xml:space="preserve">Alt 3: Keep both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vertAlign w:val="subscript"/>
                <w:lang w:eastAsia="x-none"/>
              </w:rPr>
              <w:t xml:space="preserve"> </w:t>
            </w:r>
            <w:r w:rsidRPr="00166E3B">
              <w:rPr>
                <w:rFonts w:eastAsia="Times New Roman" w:cs="Times"/>
                <w:color w:val="000000"/>
                <w:sz w:val="22"/>
                <w:lang w:eastAsia="x-none"/>
              </w:rPr>
              <w:t xml:space="preserve">OFF and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=1.</w:t>
            </w:r>
          </w:p>
          <w:p w14:paraId="596858EE" w14:textId="77777777" w:rsidR="00166E3B" w:rsidRPr="00166E3B" w:rsidRDefault="00166E3B" w:rsidP="00F65A7F">
            <w:pPr>
              <w:numPr>
                <w:ilvl w:val="1"/>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 xml:space="preserve">If PMI format is SB,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vertAlign w:val="subscript"/>
                <w:lang w:eastAsia="x-none"/>
              </w:rPr>
              <w:t xml:space="preserve">  </w:t>
            </w:r>
            <w:r w:rsidRPr="00166E3B">
              <w:rPr>
                <w:rFonts w:eastAsia="Times New Roman" w:cs="Times"/>
                <w:color w:val="000000"/>
                <w:sz w:val="22"/>
                <w:lang w:eastAsia="x-none"/>
              </w:rPr>
              <w:t xml:space="preserve">is an all-one vector of length </w:t>
            </w:r>
            <w:proofErr w:type="spellStart"/>
            <w:r w:rsidRPr="00166E3B">
              <w:rPr>
                <w:rFonts w:eastAsia="Times New Roman" w:cs="Times"/>
                <w:color w:val="000000"/>
                <w:sz w:val="22"/>
                <w:lang w:eastAsia="x-none"/>
              </w:rPr>
              <w:t>N</w:t>
            </w:r>
            <w:r w:rsidRPr="00166E3B">
              <w:rPr>
                <w:rFonts w:eastAsia="Times New Roman" w:cs="Times"/>
                <w:color w:val="000000"/>
                <w:sz w:val="22"/>
                <w:vertAlign w:val="subscript"/>
                <w:lang w:eastAsia="x-none"/>
              </w:rPr>
              <w:t>3</w:t>
            </w:r>
            <w:proofErr w:type="spellEnd"/>
            <w:r w:rsidRPr="00166E3B">
              <w:rPr>
                <w:rFonts w:eastAsia="Times New Roman" w:cs="Times"/>
                <w:color w:val="000000"/>
                <w:sz w:val="22"/>
                <w:vertAlign w:val="subscript"/>
                <w:lang w:eastAsia="x-none"/>
              </w:rPr>
              <w:t xml:space="preserve"> </w:t>
            </w:r>
          </w:p>
          <w:p w14:paraId="132876C2" w14:textId="77777777" w:rsidR="00166E3B" w:rsidRPr="00166E3B" w:rsidRDefault="00166E3B" w:rsidP="00F65A7F">
            <w:pPr>
              <w:numPr>
                <w:ilvl w:val="2"/>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Informative note: this case is considered as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ON with M</w:t>
            </w:r>
            <w:r w:rsidRPr="00166E3B">
              <w:rPr>
                <w:rFonts w:eastAsia="Times New Roman" w:cs="Times"/>
                <w:color w:val="000000"/>
                <w:sz w:val="22"/>
                <w:vertAlign w:val="subscript"/>
                <w:lang w:eastAsia="x-none"/>
              </w:rPr>
              <w:t>v</w:t>
            </w:r>
            <w:r w:rsidRPr="00166E3B">
              <w:rPr>
                <w:rFonts w:eastAsia="Times New Roman" w:cs="Times"/>
                <w:color w:val="000000"/>
                <w:sz w:val="22"/>
                <w:lang w:eastAsia="x-none"/>
              </w:rPr>
              <w:t xml:space="preserve">=1” in the agreement in RAN1 </w:t>
            </w:r>
            <w:proofErr w:type="spellStart"/>
            <w:r w:rsidRPr="00166E3B">
              <w:rPr>
                <w:rFonts w:eastAsia="Times New Roman" w:cs="Times"/>
                <w:color w:val="000000"/>
                <w:sz w:val="22"/>
                <w:lang w:eastAsia="x-none"/>
              </w:rPr>
              <w:t>104e</w:t>
            </w:r>
            <w:proofErr w:type="spellEnd"/>
            <w:r w:rsidRPr="00166E3B">
              <w:rPr>
                <w:rFonts w:eastAsia="Times New Roman" w:cs="Times"/>
                <w:color w:val="000000"/>
                <w:sz w:val="22"/>
                <w:lang w:eastAsia="x-none"/>
              </w:rPr>
              <w:t xml:space="preserve"> </w:t>
            </w:r>
          </w:p>
          <w:p w14:paraId="1260B138" w14:textId="77777777" w:rsidR="00166E3B" w:rsidRPr="00166E3B" w:rsidRDefault="00166E3B" w:rsidP="00F65A7F">
            <w:pPr>
              <w:numPr>
                <w:ilvl w:val="1"/>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 xml:space="preserve">If PMI format is WB,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vertAlign w:val="subscript"/>
                <w:lang w:eastAsia="x-none"/>
              </w:rPr>
              <w:t xml:space="preserve"> </w:t>
            </w:r>
            <w:r w:rsidRPr="00166E3B">
              <w:rPr>
                <w:rFonts w:eastAsia="Times New Roman" w:cs="Times"/>
                <w:color w:val="000000"/>
                <w:sz w:val="22"/>
                <w:lang w:eastAsia="x-none"/>
              </w:rPr>
              <w:t xml:space="preserve">is an all-one vector of length 1, i.e., a scalar </w:t>
            </w:r>
          </w:p>
          <w:p w14:paraId="227B626D" w14:textId="77777777" w:rsidR="00166E3B" w:rsidRPr="00166E3B" w:rsidRDefault="00166E3B" w:rsidP="00F65A7F">
            <w:pPr>
              <w:numPr>
                <w:ilvl w:val="2"/>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color w:val="000000"/>
                <w:sz w:val="22"/>
                <w:lang w:eastAsia="x-none"/>
              </w:rPr>
              <w:t>Informative note: this case is considered as “</w:t>
            </w:r>
            <w:proofErr w:type="spellStart"/>
            <w:r w:rsidRPr="00166E3B">
              <w:rPr>
                <w:rFonts w:eastAsia="Times New Roman" w:cs="Times"/>
                <w:color w:val="000000"/>
                <w:sz w:val="22"/>
                <w:lang w:eastAsia="x-none"/>
              </w:rPr>
              <w:t>W</w:t>
            </w:r>
            <w:r w:rsidRPr="00166E3B">
              <w:rPr>
                <w:rFonts w:eastAsia="Times New Roman" w:cs="Times"/>
                <w:color w:val="000000"/>
                <w:sz w:val="22"/>
                <w:vertAlign w:val="subscript"/>
                <w:lang w:eastAsia="x-none"/>
              </w:rPr>
              <w:t>f</w:t>
            </w:r>
            <w:proofErr w:type="spellEnd"/>
            <w:r w:rsidRPr="00166E3B">
              <w:rPr>
                <w:rFonts w:eastAsia="Times New Roman" w:cs="Times"/>
                <w:color w:val="000000"/>
                <w:sz w:val="22"/>
                <w:lang w:eastAsia="x-none"/>
              </w:rPr>
              <w:t xml:space="preserve"> OFF” in the agreement in RAN1 </w:t>
            </w:r>
            <w:proofErr w:type="spellStart"/>
            <w:r w:rsidRPr="00166E3B">
              <w:rPr>
                <w:rFonts w:eastAsia="Times New Roman" w:cs="Times"/>
                <w:color w:val="000000"/>
                <w:sz w:val="22"/>
                <w:lang w:eastAsia="x-none"/>
              </w:rPr>
              <w:t>104e</w:t>
            </w:r>
            <w:proofErr w:type="spellEnd"/>
          </w:p>
          <w:p w14:paraId="727BA219" w14:textId="77777777" w:rsidR="00166E3B" w:rsidRPr="00166E3B" w:rsidRDefault="00166E3B" w:rsidP="00F65A7F">
            <w:pPr>
              <w:numPr>
                <w:ilvl w:val="0"/>
                <w:numId w:val="16"/>
              </w:numPr>
              <w:overflowPunct/>
              <w:autoSpaceDE/>
              <w:autoSpaceDN/>
              <w:adjustRightInd/>
              <w:spacing w:after="0"/>
              <w:textAlignment w:val="auto"/>
              <w:rPr>
                <w:rFonts w:eastAsia="Times New Roman" w:cs="Times"/>
                <w:color w:val="000000"/>
                <w:sz w:val="22"/>
                <w:lang w:eastAsia="x-none"/>
              </w:rPr>
            </w:pPr>
            <w:r w:rsidRPr="00166E3B">
              <w:rPr>
                <w:rFonts w:eastAsia="Times New Roman" w:cs="Times"/>
                <w:bCs/>
                <w:color w:val="000000"/>
                <w:sz w:val="22"/>
                <w:lang w:eastAsia="x-none"/>
              </w:rPr>
              <w:t xml:space="preserve">Note: </w:t>
            </w:r>
            <w:proofErr w:type="spellStart"/>
            <w:r w:rsidRPr="00166E3B">
              <w:rPr>
                <w:rFonts w:eastAsia="Calibri" w:cs="Times"/>
                <w:iCs/>
                <w:color w:val="000000"/>
                <w:sz w:val="22"/>
                <w:lang w:eastAsia="x-none"/>
              </w:rPr>
              <w:t>N3</w:t>
            </w:r>
            <w:proofErr w:type="spellEnd"/>
            <w:r w:rsidRPr="00166E3B">
              <w:rPr>
                <w:rFonts w:eastAsia="Calibri" w:cs="Times"/>
                <w:iCs/>
                <w:color w:val="000000"/>
                <w:sz w:val="22"/>
                <w:lang w:eastAsia="x-none"/>
              </w:rPr>
              <w:t xml:space="preserve"> = </w:t>
            </w:r>
            <w:proofErr w:type="spellStart"/>
            <w:r w:rsidRPr="00166E3B">
              <w:rPr>
                <w:rFonts w:eastAsia="Calibri" w:cs="Times"/>
                <w:iCs/>
                <w:color w:val="000000"/>
                <w:sz w:val="22"/>
                <w:lang w:eastAsia="x-none"/>
              </w:rPr>
              <w:t>N</w:t>
            </w:r>
            <w:r w:rsidRPr="00166E3B">
              <w:rPr>
                <w:rFonts w:eastAsia="Calibri" w:cs="Times"/>
                <w:iCs/>
                <w:color w:val="000000"/>
                <w:sz w:val="22"/>
                <w:vertAlign w:val="subscript"/>
                <w:lang w:eastAsia="x-none"/>
              </w:rPr>
              <w:t>CQISubband</w:t>
            </w:r>
            <w:proofErr w:type="spellEnd"/>
            <w:r w:rsidRPr="00166E3B">
              <w:rPr>
                <w:rFonts w:eastAsia="Calibri" w:cs="Times"/>
                <w:iCs/>
                <w:color w:val="000000"/>
                <w:sz w:val="22"/>
                <w:lang w:eastAsia="x-none"/>
              </w:rPr>
              <w:t>*R</w:t>
            </w:r>
            <w:r w:rsidRPr="00166E3B">
              <w:rPr>
                <w:rFonts w:eastAsia="Times New Roman" w:cs="Times"/>
                <w:bCs/>
                <w:color w:val="000000"/>
                <w:sz w:val="22"/>
                <w:lang w:eastAsia="x-none"/>
              </w:rPr>
              <w:t xml:space="preserve">. </w:t>
            </w:r>
          </w:p>
          <w:p w14:paraId="1389A920" w14:textId="0B913F36" w:rsidR="00166E3B" w:rsidRPr="00E77BFB" w:rsidRDefault="00166E3B" w:rsidP="00F65A7F">
            <w:pPr>
              <w:numPr>
                <w:ilvl w:val="0"/>
                <w:numId w:val="16"/>
              </w:numPr>
              <w:overflowPunct/>
              <w:autoSpaceDE/>
              <w:autoSpaceDN/>
              <w:adjustRightInd/>
              <w:textAlignment w:val="auto"/>
              <w:rPr>
                <w:rFonts w:eastAsia="Times New Roman" w:cs="Times"/>
                <w:color w:val="000000"/>
                <w:sz w:val="22"/>
                <w:lang w:eastAsia="x-none"/>
              </w:rPr>
            </w:pPr>
            <w:r w:rsidRPr="00166E3B">
              <w:rPr>
                <w:rFonts w:eastAsia="Times New Roman" w:cs="Times"/>
                <w:bCs/>
                <w:color w:val="000000"/>
                <w:sz w:val="22"/>
                <w:lang w:eastAsia="x-none"/>
              </w:rPr>
              <w:t xml:space="preserve">FFS: the case when no SB size is configured. </w:t>
            </w:r>
          </w:p>
        </w:tc>
      </w:tr>
    </w:tbl>
    <w:p w14:paraId="5B14A139" w14:textId="66A52F72" w:rsidR="008927B0" w:rsidRDefault="00B95C2F" w:rsidP="009B4568">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lastRenderedPageBreak/>
        <w:t xml:space="preserve">Reconstruction of </w:t>
      </w:r>
      <w:r w:rsidR="00A37537">
        <w:rPr>
          <w:rFonts w:eastAsia="Times New Roman"/>
          <w:sz w:val="22"/>
          <w:szCs w:val="22"/>
          <w:lang w:val="en-US"/>
        </w:rPr>
        <w:t>a</w:t>
      </w:r>
      <w:r>
        <w:rPr>
          <w:rFonts w:eastAsia="Times New Roman"/>
          <w:sz w:val="22"/>
          <w:szCs w:val="22"/>
          <w:lang w:val="en-US"/>
        </w:rPr>
        <w:t xml:space="preserve"> precoding </w:t>
      </w:r>
      <w:r w:rsidR="00A37537">
        <w:rPr>
          <w:rFonts w:eastAsia="Times New Roman"/>
          <w:sz w:val="22"/>
          <w:szCs w:val="22"/>
          <w:lang w:val="en-US"/>
        </w:rPr>
        <w:t>vector</w:t>
      </w:r>
      <w:r>
        <w:rPr>
          <w:rFonts w:eastAsia="Times New Roman"/>
          <w:sz w:val="22"/>
          <w:szCs w:val="22"/>
          <w:lang w:val="en-US"/>
        </w:rPr>
        <w:t xml:space="preserve"> from the reported PMI at the </w:t>
      </w:r>
      <w:proofErr w:type="spellStart"/>
      <w:r>
        <w:rPr>
          <w:rFonts w:eastAsia="Times New Roman"/>
          <w:sz w:val="22"/>
          <w:szCs w:val="22"/>
          <w:lang w:val="en-US"/>
        </w:rPr>
        <w:t>gNB</w:t>
      </w:r>
      <w:proofErr w:type="spellEnd"/>
      <w:r>
        <w:rPr>
          <w:rFonts w:eastAsia="Times New Roman"/>
          <w:sz w:val="22"/>
          <w:szCs w:val="22"/>
          <w:lang w:val="en-US"/>
        </w:rPr>
        <w:t xml:space="preserve"> (and at the UE for </w:t>
      </w:r>
      <w:proofErr w:type="spellStart"/>
      <w:r>
        <w:rPr>
          <w:rFonts w:eastAsia="Times New Roman"/>
          <w:sz w:val="22"/>
          <w:szCs w:val="22"/>
          <w:lang w:val="en-US"/>
        </w:rPr>
        <w:t>CQI</w:t>
      </w:r>
      <w:proofErr w:type="spellEnd"/>
      <w:r>
        <w:rPr>
          <w:rFonts w:eastAsia="Times New Roman"/>
          <w:sz w:val="22"/>
          <w:szCs w:val="22"/>
          <w:lang w:val="en-US"/>
        </w:rPr>
        <w:t xml:space="preserve"> calculation) should be clearly defined </w:t>
      </w:r>
      <w:r w:rsidR="009A40CF">
        <w:rPr>
          <w:rFonts w:eastAsia="Times New Roman"/>
          <w:sz w:val="22"/>
          <w:szCs w:val="22"/>
          <w:lang w:val="en-US"/>
        </w:rPr>
        <w:t xml:space="preserve">in the specification. </w:t>
      </w:r>
      <w:r w:rsidR="00C408DE">
        <w:rPr>
          <w:rFonts w:eastAsia="Times New Roman"/>
          <w:sz w:val="22"/>
          <w:szCs w:val="22"/>
          <w:lang w:val="en-US"/>
        </w:rPr>
        <w:t xml:space="preserve">For the analysis in the </w:t>
      </w:r>
      <w:proofErr w:type="spellStart"/>
      <w:r w:rsidR="00C408DE">
        <w:rPr>
          <w:rFonts w:eastAsia="Times New Roman"/>
          <w:sz w:val="22"/>
          <w:szCs w:val="22"/>
          <w:lang w:val="en-US"/>
        </w:rPr>
        <w:t>tdoc</w:t>
      </w:r>
      <w:proofErr w:type="spellEnd"/>
      <w:r w:rsidR="00C408DE">
        <w:rPr>
          <w:rFonts w:eastAsia="Times New Roman"/>
          <w:sz w:val="22"/>
          <w:szCs w:val="22"/>
          <w:lang w:val="en-US"/>
        </w:rPr>
        <w:t xml:space="preserve"> we consider precoding </w:t>
      </w:r>
      <w:r w:rsidR="00A37537">
        <w:rPr>
          <w:rFonts w:eastAsia="Times New Roman"/>
          <w:sz w:val="22"/>
          <w:szCs w:val="22"/>
          <w:lang w:val="en-US"/>
        </w:rPr>
        <w:t>vector</w:t>
      </w:r>
      <w:r w:rsidR="00C408DE">
        <w:rPr>
          <w:rFonts w:eastAsia="Times New Roman"/>
          <w:sz w:val="22"/>
          <w:szCs w:val="22"/>
          <w:lang w:val="en-US"/>
        </w:rPr>
        <w:t xml:space="preserve"> which is applied on the CSI-RS ports rather than precoding </w:t>
      </w:r>
      <w:r w:rsidR="00A37537">
        <w:rPr>
          <w:rFonts w:eastAsia="Times New Roman"/>
          <w:sz w:val="22"/>
          <w:szCs w:val="22"/>
          <w:lang w:val="en-US"/>
        </w:rPr>
        <w:t>vector</w:t>
      </w:r>
      <w:r w:rsidR="00C408DE">
        <w:rPr>
          <w:rFonts w:eastAsia="Times New Roman"/>
          <w:sz w:val="22"/>
          <w:szCs w:val="22"/>
          <w:lang w:val="en-US"/>
        </w:rPr>
        <w:t xml:space="preserve"> applied on the physical antenna ports (for simplicity). For the case where </w:t>
      </w:r>
      <w:proofErr w:type="spellStart"/>
      <w:r w:rsidR="00C408DE" w:rsidRPr="00254EB3">
        <w:rPr>
          <w:rFonts w:eastAsia="Times New Roman"/>
          <w:b/>
          <w:bCs/>
          <w:sz w:val="22"/>
          <w:szCs w:val="22"/>
          <w:lang w:val="en-US"/>
        </w:rPr>
        <w:t>W</w:t>
      </w:r>
      <w:r w:rsidR="00C408DE" w:rsidRPr="00254EB3">
        <w:rPr>
          <w:rFonts w:eastAsia="Times New Roman"/>
          <w:i/>
          <w:iCs/>
          <w:sz w:val="22"/>
          <w:szCs w:val="22"/>
          <w:vertAlign w:val="subscript"/>
          <w:lang w:val="en-US"/>
        </w:rPr>
        <w:t>f</w:t>
      </w:r>
      <w:proofErr w:type="spellEnd"/>
      <w:r w:rsidR="00C408DE">
        <w:rPr>
          <w:rFonts w:eastAsia="Times New Roman"/>
          <w:sz w:val="22"/>
          <w:szCs w:val="22"/>
          <w:lang w:val="en-US"/>
        </w:rPr>
        <w:t xml:space="preserve"> corresponds to an all-one vector with length </w:t>
      </w:r>
      <w:proofErr w:type="spellStart"/>
      <w:r w:rsidR="00C408DE" w:rsidRPr="00E422F6">
        <w:rPr>
          <w:rFonts w:eastAsia="Times New Roman"/>
          <w:i/>
          <w:iCs/>
          <w:sz w:val="22"/>
          <w:szCs w:val="22"/>
          <w:lang w:val="en-US"/>
        </w:rPr>
        <w:t>N</w:t>
      </w:r>
      <w:r w:rsidR="00C408DE" w:rsidRPr="00E422F6">
        <w:rPr>
          <w:rFonts w:eastAsia="Times New Roman"/>
          <w:sz w:val="22"/>
          <w:szCs w:val="22"/>
          <w:vertAlign w:val="subscript"/>
          <w:lang w:val="en-US"/>
        </w:rPr>
        <w:t>3</w:t>
      </w:r>
      <w:proofErr w:type="spellEnd"/>
      <w:r w:rsidR="00C408DE">
        <w:rPr>
          <w:rFonts w:eastAsia="Times New Roman"/>
          <w:sz w:val="22"/>
          <w:szCs w:val="22"/>
          <w:lang w:val="en-US"/>
        </w:rPr>
        <w:t xml:space="preserve"> the same precoding </w:t>
      </w:r>
      <w:r w:rsidR="00A37537">
        <w:rPr>
          <w:rFonts w:eastAsia="Times New Roman"/>
          <w:sz w:val="22"/>
          <w:szCs w:val="22"/>
          <w:lang w:val="en-US"/>
        </w:rPr>
        <w:t>vector</w:t>
      </w:r>
      <w:r w:rsidR="00C408DE">
        <w:rPr>
          <w:rFonts w:eastAsia="Times New Roman"/>
          <w:sz w:val="22"/>
          <w:szCs w:val="22"/>
          <w:lang w:val="en-US"/>
        </w:rPr>
        <w:t xml:space="preserve"> </w:t>
      </w:r>
      <w:proofErr w:type="spellStart"/>
      <w:r w:rsidR="00C408DE" w:rsidRPr="00C408DE">
        <w:rPr>
          <w:rFonts w:eastAsia="Times New Roman"/>
          <w:b/>
          <w:bCs/>
          <w:sz w:val="22"/>
          <w:szCs w:val="22"/>
          <w:lang w:val="en-US"/>
        </w:rPr>
        <w:t>W</w:t>
      </w:r>
      <w:r w:rsidR="00C408DE" w:rsidRPr="00C408DE">
        <w:rPr>
          <w:rFonts w:eastAsia="Times New Roman"/>
          <w:sz w:val="22"/>
          <w:szCs w:val="22"/>
          <w:vertAlign w:val="subscript"/>
          <w:lang w:val="en-US"/>
        </w:rPr>
        <w:t>1</w:t>
      </w:r>
      <w:r w:rsidR="00C408DE" w:rsidRPr="00C408DE">
        <w:rPr>
          <w:rFonts w:eastAsia="Times New Roman"/>
          <w:b/>
          <w:bCs/>
          <w:sz w:val="22"/>
          <w:szCs w:val="22"/>
          <w:lang w:val="en-US"/>
        </w:rPr>
        <w:t>W</w:t>
      </w:r>
      <w:r w:rsidR="00C408DE" w:rsidRPr="00C408DE">
        <w:rPr>
          <w:rFonts w:eastAsia="Times New Roman"/>
          <w:sz w:val="22"/>
          <w:szCs w:val="22"/>
          <w:vertAlign w:val="subscript"/>
          <w:lang w:val="en-US"/>
        </w:rPr>
        <w:t>2</w:t>
      </w:r>
      <w:proofErr w:type="spellEnd"/>
      <w:r w:rsidR="00C408DE">
        <w:rPr>
          <w:rFonts w:eastAsia="Times New Roman"/>
          <w:sz w:val="22"/>
          <w:szCs w:val="22"/>
          <w:lang w:val="en-US"/>
        </w:rPr>
        <w:t xml:space="preserve"> is applied for every PMI </w:t>
      </w:r>
      <w:proofErr w:type="spellStart"/>
      <w:r w:rsidR="00C408DE">
        <w:rPr>
          <w:rFonts w:eastAsia="Times New Roman"/>
          <w:sz w:val="22"/>
          <w:szCs w:val="22"/>
          <w:lang w:val="en-US"/>
        </w:rPr>
        <w:t>subband</w:t>
      </w:r>
      <w:proofErr w:type="spellEnd"/>
      <w:r w:rsidR="00C408DE">
        <w:rPr>
          <w:rFonts w:eastAsia="Times New Roman"/>
          <w:sz w:val="22"/>
          <w:szCs w:val="22"/>
          <w:lang w:val="en-US"/>
        </w:rPr>
        <w:t xml:space="preserve"> </w:t>
      </w:r>
      <w:r w:rsidR="00A37537">
        <w:rPr>
          <w:rFonts w:eastAsia="Times New Roman"/>
          <w:sz w:val="22"/>
          <w:szCs w:val="22"/>
          <w:lang w:val="en-US"/>
        </w:rPr>
        <w:t xml:space="preserve">which is aligned with equation for precoding matrix </w:t>
      </w:r>
      <w:proofErr w:type="spellStart"/>
      <w:r w:rsidR="00A37537" w:rsidRPr="00C408DE">
        <w:rPr>
          <w:rFonts w:eastAsia="Times New Roman"/>
          <w:b/>
          <w:bCs/>
          <w:sz w:val="22"/>
          <w:szCs w:val="22"/>
          <w:lang w:val="en-US"/>
        </w:rPr>
        <w:t>W</w:t>
      </w:r>
      <w:r w:rsidR="00A37537" w:rsidRPr="00C408DE">
        <w:rPr>
          <w:rFonts w:eastAsia="Times New Roman"/>
          <w:sz w:val="22"/>
          <w:szCs w:val="22"/>
          <w:vertAlign w:val="subscript"/>
          <w:lang w:val="en-US"/>
        </w:rPr>
        <w:t>1</w:t>
      </w:r>
      <w:r w:rsidR="00A37537" w:rsidRPr="00C408DE">
        <w:rPr>
          <w:rFonts w:eastAsia="Times New Roman"/>
          <w:b/>
          <w:bCs/>
          <w:sz w:val="22"/>
          <w:szCs w:val="22"/>
          <w:lang w:val="en-US"/>
        </w:rPr>
        <w:t>W</w:t>
      </w:r>
      <w:r w:rsidR="00A37537" w:rsidRPr="00C408DE">
        <w:rPr>
          <w:rFonts w:eastAsia="Times New Roman"/>
          <w:sz w:val="22"/>
          <w:szCs w:val="22"/>
          <w:vertAlign w:val="subscript"/>
          <w:lang w:val="en-US"/>
        </w:rPr>
        <w:t>2</w:t>
      </w:r>
      <w:r w:rsidR="00A37537" w:rsidRPr="00A37537">
        <w:rPr>
          <w:rFonts w:eastAsia="Times New Roman"/>
          <w:b/>
          <w:bCs/>
          <w:sz w:val="22"/>
          <w:szCs w:val="22"/>
          <w:lang w:val="en-US"/>
        </w:rPr>
        <w:t>W</w:t>
      </w:r>
      <w:r w:rsidR="00A37537" w:rsidRPr="00A37537">
        <w:rPr>
          <w:rFonts w:eastAsia="Times New Roman"/>
          <w:i/>
          <w:iCs/>
          <w:sz w:val="22"/>
          <w:szCs w:val="22"/>
          <w:vertAlign w:val="subscript"/>
          <w:lang w:val="en-US"/>
        </w:rPr>
        <w:t>f</w:t>
      </w:r>
      <w:r w:rsidR="00A37537" w:rsidRPr="00A37537">
        <w:rPr>
          <w:rFonts w:eastAsia="Times New Roman"/>
          <w:sz w:val="22"/>
          <w:szCs w:val="22"/>
          <w:vertAlign w:val="superscript"/>
          <w:lang w:val="en-US"/>
        </w:rPr>
        <w:t>H</w:t>
      </w:r>
      <w:proofErr w:type="spellEnd"/>
      <w:r w:rsidR="00A37537">
        <w:rPr>
          <w:rFonts w:eastAsia="Times New Roman"/>
          <w:sz w:val="22"/>
          <w:szCs w:val="22"/>
          <w:lang w:val="en-US"/>
        </w:rPr>
        <w:t>.</w:t>
      </w:r>
      <w:r w:rsidR="0084260C">
        <w:rPr>
          <w:rFonts w:eastAsia="Times New Roman"/>
          <w:sz w:val="22"/>
          <w:szCs w:val="22"/>
          <w:lang w:val="en-US"/>
        </w:rPr>
        <w:t xml:space="preserve"> For the case where </w:t>
      </w:r>
      <w:proofErr w:type="spellStart"/>
      <w:r w:rsidR="0084260C" w:rsidRPr="00254EB3">
        <w:rPr>
          <w:rFonts w:eastAsia="Times New Roman"/>
          <w:b/>
          <w:bCs/>
          <w:sz w:val="22"/>
          <w:szCs w:val="22"/>
          <w:lang w:val="en-US"/>
        </w:rPr>
        <w:t>W</w:t>
      </w:r>
      <w:r w:rsidR="0084260C" w:rsidRPr="00254EB3">
        <w:rPr>
          <w:rFonts w:eastAsia="Times New Roman"/>
          <w:i/>
          <w:iCs/>
          <w:sz w:val="22"/>
          <w:szCs w:val="22"/>
          <w:vertAlign w:val="subscript"/>
          <w:lang w:val="en-US"/>
        </w:rPr>
        <w:t>f</w:t>
      </w:r>
      <w:proofErr w:type="spellEnd"/>
      <w:r w:rsidR="0084260C">
        <w:rPr>
          <w:rFonts w:eastAsia="Times New Roman"/>
          <w:sz w:val="22"/>
          <w:szCs w:val="22"/>
          <w:lang w:val="en-US"/>
        </w:rPr>
        <w:t xml:space="preserve"> corresponds to a scalar the same precoding vector </w:t>
      </w:r>
      <w:proofErr w:type="spellStart"/>
      <w:r w:rsidR="0084260C" w:rsidRPr="00C408DE">
        <w:rPr>
          <w:rFonts w:eastAsia="Times New Roman"/>
          <w:b/>
          <w:bCs/>
          <w:sz w:val="22"/>
          <w:szCs w:val="22"/>
          <w:lang w:val="en-US"/>
        </w:rPr>
        <w:t>W</w:t>
      </w:r>
      <w:r w:rsidR="0084260C" w:rsidRPr="00C408DE">
        <w:rPr>
          <w:rFonts w:eastAsia="Times New Roman"/>
          <w:sz w:val="22"/>
          <w:szCs w:val="22"/>
          <w:vertAlign w:val="subscript"/>
          <w:lang w:val="en-US"/>
        </w:rPr>
        <w:t>1</w:t>
      </w:r>
      <w:r w:rsidR="0084260C" w:rsidRPr="00C408DE">
        <w:rPr>
          <w:rFonts w:eastAsia="Times New Roman"/>
          <w:b/>
          <w:bCs/>
          <w:sz w:val="22"/>
          <w:szCs w:val="22"/>
          <w:lang w:val="en-US"/>
        </w:rPr>
        <w:t>W</w:t>
      </w:r>
      <w:r w:rsidR="0084260C" w:rsidRPr="00C408DE">
        <w:rPr>
          <w:rFonts w:eastAsia="Times New Roman"/>
          <w:sz w:val="22"/>
          <w:szCs w:val="22"/>
          <w:vertAlign w:val="subscript"/>
          <w:lang w:val="en-US"/>
        </w:rPr>
        <w:t>2</w:t>
      </w:r>
      <w:proofErr w:type="spellEnd"/>
      <w:r w:rsidR="0084260C">
        <w:rPr>
          <w:rFonts w:eastAsia="Times New Roman"/>
          <w:sz w:val="22"/>
          <w:szCs w:val="22"/>
          <w:lang w:val="en-US"/>
        </w:rPr>
        <w:t xml:space="preserve"> is applied for every PMI </w:t>
      </w:r>
      <w:proofErr w:type="spellStart"/>
      <w:r w:rsidR="0084260C">
        <w:rPr>
          <w:rFonts w:eastAsia="Times New Roman"/>
          <w:sz w:val="22"/>
          <w:szCs w:val="22"/>
          <w:lang w:val="en-US"/>
        </w:rPr>
        <w:t>subband</w:t>
      </w:r>
      <w:proofErr w:type="spellEnd"/>
      <w:r w:rsidR="0084260C">
        <w:rPr>
          <w:rFonts w:eastAsia="Times New Roman"/>
          <w:sz w:val="22"/>
          <w:szCs w:val="22"/>
          <w:lang w:val="en-US"/>
        </w:rPr>
        <w:t xml:space="preserve"> </w:t>
      </w:r>
      <w:r w:rsidR="003A3BF8">
        <w:rPr>
          <w:rFonts w:eastAsia="Times New Roman"/>
          <w:sz w:val="22"/>
          <w:szCs w:val="22"/>
          <w:lang w:val="en-US"/>
        </w:rPr>
        <w:t>as for</w:t>
      </w:r>
      <w:r w:rsidR="0084260C">
        <w:rPr>
          <w:rFonts w:eastAsia="Times New Roman"/>
          <w:sz w:val="22"/>
          <w:szCs w:val="22"/>
          <w:lang w:val="en-US"/>
        </w:rPr>
        <w:t xml:space="preserve"> wideband PMI. Thus, r</w:t>
      </w:r>
      <w:r w:rsidR="0084260C" w:rsidRPr="0084260C">
        <w:rPr>
          <w:rFonts w:eastAsia="Times New Roman"/>
          <w:sz w:val="22"/>
          <w:szCs w:val="22"/>
          <w:lang w:val="en-US"/>
        </w:rPr>
        <w:t>econstruction of a precoding vector from the reported PMI</w:t>
      </w:r>
      <w:r w:rsidR="0084260C">
        <w:rPr>
          <w:rFonts w:eastAsia="Times New Roman"/>
          <w:sz w:val="22"/>
          <w:szCs w:val="22"/>
          <w:lang w:val="en-US"/>
        </w:rPr>
        <w:t xml:space="preserve"> is the same for both cases.</w:t>
      </w:r>
    </w:p>
    <w:p w14:paraId="34443018" w14:textId="679C3443" w:rsidR="0084260C" w:rsidRDefault="00D37673" w:rsidP="009B4568">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PMI search procedure also relies on the codebook design (including codebook structure</w:t>
      </w:r>
      <w:r w:rsidR="002C3A64">
        <w:rPr>
          <w:rFonts w:eastAsia="Times New Roman"/>
          <w:sz w:val="22"/>
          <w:szCs w:val="22"/>
          <w:lang w:val="en-US"/>
        </w:rPr>
        <w:t>)</w:t>
      </w:r>
      <w:r w:rsidR="00BF61FE">
        <w:rPr>
          <w:rFonts w:eastAsia="Times New Roman"/>
          <w:sz w:val="22"/>
          <w:szCs w:val="22"/>
          <w:lang w:val="en-US"/>
        </w:rPr>
        <w:t>.</w:t>
      </w:r>
      <w:r>
        <w:rPr>
          <w:rFonts w:eastAsia="Times New Roman"/>
          <w:sz w:val="22"/>
          <w:szCs w:val="22"/>
          <w:lang w:val="en-US"/>
        </w:rPr>
        <w:t xml:space="preserve"> </w:t>
      </w:r>
      <w:r w:rsidR="00BF61FE">
        <w:rPr>
          <w:rFonts w:eastAsia="Times New Roman"/>
          <w:sz w:val="22"/>
          <w:szCs w:val="22"/>
          <w:lang w:val="en-US"/>
        </w:rPr>
        <w:t>However,</w:t>
      </w:r>
      <w:r>
        <w:rPr>
          <w:rFonts w:eastAsia="Times New Roman"/>
          <w:sz w:val="22"/>
          <w:szCs w:val="22"/>
          <w:lang w:val="en-US"/>
        </w:rPr>
        <w:t xml:space="preserve"> </w:t>
      </w:r>
      <w:r w:rsidR="004B265A">
        <w:rPr>
          <w:rFonts w:eastAsia="Times New Roman"/>
          <w:sz w:val="22"/>
          <w:szCs w:val="22"/>
          <w:lang w:val="en-US"/>
        </w:rPr>
        <w:t>PMI search algorithm</w:t>
      </w:r>
      <w:r>
        <w:rPr>
          <w:rFonts w:eastAsia="Times New Roman"/>
          <w:sz w:val="22"/>
          <w:szCs w:val="22"/>
          <w:lang w:val="en-US"/>
        </w:rPr>
        <w:t xml:space="preserve"> is not specified</w:t>
      </w:r>
      <w:r w:rsidR="00B3057E">
        <w:rPr>
          <w:rFonts w:eastAsia="Times New Roman"/>
          <w:sz w:val="22"/>
          <w:szCs w:val="22"/>
          <w:lang w:val="en-US"/>
        </w:rPr>
        <w:t>,</w:t>
      </w:r>
      <w:r>
        <w:rPr>
          <w:rFonts w:eastAsia="Times New Roman"/>
          <w:sz w:val="22"/>
          <w:szCs w:val="22"/>
          <w:lang w:val="en-US"/>
        </w:rPr>
        <w:t xml:space="preserve"> UE vendors can </w:t>
      </w:r>
      <w:r w:rsidR="004B265A">
        <w:rPr>
          <w:rFonts w:eastAsia="Times New Roman"/>
          <w:sz w:val="22"/>
          <w:szCs w:val="22"/>
          <w:lang w:val="en-US"/>
        </w:rPr>
        <w:t>implement</w:t>
      </w:r>
      <w:r>
        <w:rPr>
          <w:rFonts w:eastAsia="Times New Roman"/>
          <w:sz w:val="22"/>
          <w:szCs w:val="22"/>
          <w:lang w:val="en-US"/>
        </w:rPr>
        <w:t xml:space="preserve"> any PMI search </w:t>
      </w:r>
      <w:r w:rsidR="007F0E1D">
        <w:rPr>
          <w:rFonts w:eastAsia="Times New Roman"/>
          <w:sz w:val="22"/>
          <w:szCs w:val="22"/>
          <w:lang w:val="en-US"/>
        </w:rPr>
        <w:t xml:space="preserve">algorithm </w:t>
      </w:r>
      <w:r>
        <w:rPr>
          <w:rFonts w:eastAsia="Times New Roman"/>
          <w:sz w:val="22"/>
          <w:szCs w:val="22"/>
          <w:lang w:val="en-US"/>
        </w:rPr>
        <w:t xml:space="preserve">which satisfies </w:t>
      </w:r>
      <w:r w:rsidRPr="00D37673">
        <w:rPr>
          <w:rFonts w:eastAsia="Times New Roman"/>
          <w:sz w:val="22"/>
          <w:szCs w:val="22"/>
          <w:lang w:val="en-US"/>
        </w:rPr>
        <w:t>conformance</w:t>
      </w:r>
      <w:r>
        <w:rPr>
          <w:rFonts w:eastAsia="Times New Roman"/>
          <w:sz w:val="22"/>
          <w:szCs w:val="22"/>
          <w:lang w:val="en-US"/>
        </w:rPr>
        <w:t xml:space="preserve"> tests </w:t>
      </w:r>
      <w:r w:rsidR="00AD74A7">
        <w:rPr>
          <w:rFonts w:eastAsia="Times New Roman"/>
          <w:sz w:val="22"/>
          <w:szCs w:val="22"/>
          <w:lang w:val="en-US"/>
        </w:rPr>
        <w:t>agreed</w:t>
      </w:r>
      <w:r>
        <w:rPr>
          <w:rFonts w:eastAsia="Times New Roman"/>
          <w:sz w:val="22"/>
          <w:szCs w:val="22"/>
          <w:lang w:val="en-US"/>
        </w:rPr>
        <w:t xml:space="preserve"> </w:t>
      </w:r>
      <w:r w:rsidR="00AD74A7">
        <w:rPr>
          <w:rFonts w:eastAsia="Times New Roman"/>
          <w:sz w:val="22"/>
          <w:szCs w:val="22"/>
          <w:lang w:val="en-US"/>
        </w:rPr>
        <w:t>in</w:t>
      </w:r>
      <w:r>
        <w:rPr>
          <w:rFonts w:eastAsia="Times New Roman"/>
          <w:sz w:val="22"/>
          <w:szCs w:val="22"/>
          <w:lang w:val="en-US"/>
        </w:rPr>
        <w:t xml:space="preserve"> </w:t>
      </w:r>
      <w:proofErr w:type="spellStart"/>
      <w:r>
        <w:rPr>
          <w:rFonts w:eastAsia="Times New Roman"/>
          <w:sz w:val="22"/>
          <w:szCs w:val="22"/>
          <w:lang w:val="en-US"/>
        </w:rPr>
        <w:t>RAN4</w:t>
      </w:r>
      <w:proofErr w:type="spellEnd"/>
      <w:r w:rsidR="00AD74A7">
        <w:rPr>
          <w:rFonts w:eastAsia="Times New Roman"/>
          <w:sz w:val="22"/>
          <w:szCs w:val="22"/>
          <w:lang w:val="en-US"/>
        </w:rPr>
        <w:t>.</w:t>
      </w:r>
      <w:r w:rsidR="00651816">
        <w:rPr>
          <w:rFonts w:eastAsia="Times New Roman"/>
          <w:sz w:val="22"/>
          <w:szCs w:val="22"/>
          <w:lang w:val="en-US"/>
        </w:rPr>
        <w:t xml:space="preserve"> The main assumption for PMI search algorithm is the mapping between precoding vectors and PMI which is the same for both cases as </w:t>
      </w:r>
      <w:r w:rsidR="00C35B5E">
        <w:rPr>
          <w:rFonts w:eastAsia="Times New Roman"/>
          <w:sz w:val="22"/>
          <w:szCs w:val="22"/>
          <w:lang w:val="en-US"/>
        </w:rPr>
        <w:t>it is stated</w:t>
      </w:r>
      <w:r w:rsidR="00651816">
        <w:rPr>
          <w:rFonts w:eastAsia="Times New Roman"/>
          <w:sz w:val="22"/>
          <w:szCs w:val="22"/>
          <w:lang w:val="en-US"/>
        </w:rPr>
        <w:t xml:space="preserve"> above.</w:t>
      </w:r>
      <w:r w:rsidR="00AD74A7">
        <w:rPr>
          <w:rFonts w:eastAsia="Times New Roman"/>
          <w:sz w:val="22"/>
          <w:szCs w:val="22"/>
          <w:lang w:val="en-US"/>
        </w:rPr>
        <w:t xml:space="preserve"> </w:t>
      </w:r>
      <w:r w:rsidR="00895977">
        <w:rPr>
          <w:rFonts w:eastAsia="Times New Roman"/>
          <w:sz w:val="22"/>
          <w:szCs w:val="22"/>
          <w:lang w:val="en-US"/>
        </w:rPr>
        <w:t xml:space="preserve">Thus, different cases for </w:t>
      </w:r>
      <w:proofErr w:type="spellStart"/>
      <w:r w:rsidR="00895977" w:rsidRPr="00895977">
        <w:rPr>
          <w:rFonts w:eastAsia="Times New Roman"/>
          <w:b/>
          <w:bCs/>
          <w:sz w:val="22"/>
          <w:szCs w:val="22"/>
          <w:lang w:val="en-US"/>
        </w:rPr>
        <w:t>W</w:t>
      </w:r>
      <w:r w:rsidR="00895977" w:rsidRPr="00895977">
        <w:rPr>
          <w:rFonts w:eastAsia="Times New Roman"/>
          <w:i/>
          <w:iCs/>
          <w:sz w:val="22"/>
          <w:szCs w:val="22"/>
          <w:vertAlign w:val="subscript"/>
          <w:lang w:val="en-US"/>
        </w:rPr>
        <w:t>f</w:t>
      </w:r>
      <w:proofErr w:type="spellEnd"/>
      <w:r w:rsidR="00895977" w:rsidRPr="00895977">
        <w:rPr>
          <w:rFonts w:eastAsia="Times New Roman"/>
          <w:sz w:val="22"/>
          <w:szCs w:val="22"/>
          <w:lang w:val="en-US"/>
        </w:rPr>
        <w:t xml:space="preserve"> matrix</w:t>
      </w:r>
      <w:r w:rsidR="00895977">
        <w:rPr>
          <w:rFonts w:eastAsia="Times New Roman"/>
          <w:sz w:val="22"/>
          <w:szCs w:val="22"/>
          <w:lang w:val="en-US"/>
        </w:rPr>
        <w:t xml:space="preserve"> definition discussed above can have the same PMI search implementation with the same complexity and performance. </w:t>
      </w:r>
    </w:p>
    <w:p w14:paraId="1A25ACA5" w14:textId="05120C88" w:rsidR="00895977" w:rsidRPr="00593CAA" w:rsidRDefault="00895977" w:rsidP="009B4568">
      <w:pPr>
        <w:overflowPunct/>
        <w:autoSpaceDE/>
        <w:autoSpaceDN/>
        <w:adjustRightInd/>
        <w:spacing w:before="240"/>
        <w:jc w:val="both"/>
        <w:textAlignment w:val="auto"/>
        <w:rPr>
          <w:rFonts w:eastAsia="Times New Roman"/>
          <w:i/>
          <w:iCs/>
          <w:sz w:val="22"/>
          <w:szCs w:val="22"/>
          <w:lang w:val="en-US"/>
        </w:rPr>
      </w:pPr>
      <w:r w:rsidRPr="00593CAA">
        <w:rPr>
          <w:rFonts w:eastAsia="Times New Roman"/>
          <w:b/>
          <w:bCs/>
          <w:i/>
          <w:iCs/>
          <w:sz w:val="22"/>
          <w:szCs w:val="22"/>
          <w:lang w:val="en-US"/>
        </w:rPr>
        <w:t>Observation 1</w:t>
      </w:r>
      <w:r w:rsidRPr="00593CAA">
        <w:rPr>
          <w:rFonts w:eastAsia="Times New Roman"/>
          <w:i/>
          <w:iCs/>
          <w:sz w:val="22"/>
          <w:szCs w:val="22"/>
          <w:lang w:val="en-US"/>
        </w:rPr>
        <w:t xml:space="preserve">: </w:t>
      </w:r>
    </w:p>
    <w:p w14:paraId="207764BF" w14:textId="3E7A8EEA" w:rsidR="00895977" w:rsidRPr="00593CAA" w:rsidRDefault="00895977" w:rsidP="00895977">
      <w:pPr>
        <w:pStyle w:val="ListParagraph"/>
        <w:numPr>
          <w:ilvl w:val="0"/>
          <w:numId w:val="11"/>
        </w:numPr>
        <w:spacing w:before="240"/>
        <w:jc w:val="both"/>
        <w:rPr>
          <w:rFonts w:ascii="Times New Roman" w:eastAsia="Times New Roman" w:hAnsi="Times New Roman"/>
          <w:i/>
          <w:iCs/>
        </w:rPr>
      </w:pPr>
      <w:r w:rsidRPr="00593CAA">
        <w:rPr>
          <w:rFonts w:ascii="Times New Roman" w:eastAsia="Times New Roman" w:hAnsi="Times New Roman"/>
          <w:i/>
          <w:iCs/>
        </w:rPr>
        <w:t xml:space="preserve">The following cases for </w:t>
      </w:r>
      <w:proofErr w:type="spellStart"/>
      <w:r w:rsidRPr="00454200">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definition</w:t>
      </w:r>
      <w:r w:rsidR="00454200">
        <w:rPr>
          <w:rFonts w:ascii="Times New Roman" w:eastAsia="Times New Roman" w:hAnsi="Times New Roman"/>
          <w:i/>
          <w:iCs/>
        </w:rPr>
        <w:t xml:space="preserve"> for M = 1</w:t>
      </w:r>
      <w:r w:rsidRPr="00593CAA">
        <w:rPr>
          <w:rFonts w:ascii="Times New Roman" w:eastAsia="Times New Roman" w:hAnsi="Times New Roman"/>
          <w:i/>
          <w:iCs/>
        </w:rPr>
        <w:t xml:space="preserve"> are equivalent</w:t>
      </w:r>
    </w:p>
    <w:p w14:paraId="7596BEAB" w14:textId="21FF3F65" w:rsidR="00895977" w:rsidRPr="00593CAA" w:rsidRDefault="00895977" w:rsidP="00895977">
      <w:pPr>
        <w:pStyle w:val="ListParagraph"/>
        <w:numPr>
          <w:ilvl w:val="1"/>
          <w:numId w:val="11"/>
        </w:numPr>
        <w:spacing w:before="240"/>
        <w:jc w:val="both"/>
        <w:rPr>
          <w:rFonts w:ascii="Times New Roman" w:eastAsia="Times New Roman" w:hAnsi="Times New Roman"/>
          <w:i/>
          <w:iCs/>
        </w:rPr>
      </w:pPr>
      <w:proofErr w:type="spellStart"/>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corresponds to an all-one vector with length </w:t>
      </w:r>
      <w:proofErr w:type="spellStart"/>
      <w:r w:rsidRPr="00593CAA">
        <w:rPr>
          <w:rFonts w:ascii="Times New Roman" w:eastAsia="Times New Roman" w:hAnsi="Times New Roman"/>
          <w:i/>
          <w:iCs/>
        </w:rPr>
        <w:t>N</w:t>
      </w:r>
      <w:r w:rsidRPr="00593CAA">
        <w:rPr>
          <w:rFonts w:ascii="Times New Roman" w:eastAsia="Times New Roman" w:hAnsi="Times New Roman"/>
          <w:i/>
          <w:iCs/>
          <w:vertAlign w:val="subscript"/>
        </w:rPr>
        <w:t>3</w:t>
      </w:r>
      <w:proofErr w:type="spellEnd"/>
    </w:p>
    <w:p w14:paraId="582FCFF2" w14:textId="2DF35ABF" w:rsidR="00895977" w:rsidRDefault="00895977" w:rsidP="00895977">
      <w:pPr>
        <w:pStyle w:val="ListParagraph"/>
        <w:numPr>
          <w:ilvl w:val="1"/>
          <w:numId w:val="11"/>
        </w:numPr>
        <w:spacing w:before="240"/>
        <w:jc w:val="both"/>
        <w:rPr>
          <w:rFonts w:ascii="Times New Roman" w:eastAsia="Times New Roman" w:hAnsi="Times New Roman"/>
          <w:i/>
          <w:iCs/>
        </w:rPr>
      </w:pPr>
      <w:proofErr w:type="spellStart"/>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corresponds to a scalar which is equal to one</w:t>
      </w:r>
    </w:p>
    <w:p w14:paraId="6BED21C8" w14:textId="703856A0" w:rsidR="00454200" w:rsidRDefault="00454200" w:rsidP="00454200">
      <w:pPr>
        <w:spacing w:before="240"/>
        <w:jc w:val="both"/>
        <w:rPr>
          <w:sz w:val="22"/>
          <w:szCs w:val="22"/>
        </w:rPr>
      </w:pPr>
      <w:r w:rsidRPr="005D56CC">
        <w:rPr>
          <w:rFonts w:eastAsia="Times New Roman"/>
          <w:sz w:val="22"/>
          <w:szCs w:val="22"/>
        </w:rPr>
        <w:t xml:space="preserve">Considering the above observation there is no need to </w:t>
      </w:r>
      <w:r w:rsidR="004F7044" w:rsidRPr="005D56CC">
        <w:rPr>
          <w:rFonts w:eastAsia="Times New Roman"/>
          <w:sz w:val="22"/>
          <w:szCs w:val="22"/>
        </w:rPr>
        <w:t>discuss different cases for</w:t>
      </w:r>
      <w:r w:rsidR="00E07764" w:rsidRPr="005D56CC">
        <w:rPr>
          <w:rFonts w:eastAsia="Times New Roman"/>
          <w:sz w:val="22"/>
          <w:szCs w:val="22"/>
        </w:rPr>
        <w:t xml:space="preserve"> </w:t>
      </w:r>
      <w:proofErr w:type="spellStart"/>
      <w:r w:rsidR="00E07764" w:rsidRPr="005D56CC">
        <w:rPr>
          <w:rFonts w:eastAsia="Times New Roman"/>
          <w:b/>
          <w:bCs/>
          <w:sz w:val="22"/>
          <w:szCs w:val="22"/>
        </w:rPr>
        <w:t>W</w:t>
      </w:r>
      <w:r w:rsidR="00E07764" w:rsidRPr="005D56CC">
        <w:rPr>
          <w:rFonts w:eastAsia="Times New Roman"/>
          <w:i/>
          <w:iCs/>
          <w:sz w:val="22"/>
          <w:szCs w:val="22"/>
          <w:vertAlign w:val="subscript"/>
        </w:rPr>
        <w:t>f</w:t>
      </w:r>
      <w:proofErr w:type="spellEnd"/>
      <w:r w:rsidR="00E07764" w:rsidRPr="005D56CC">
        <w:rPr>
          <w:rFonts w:eastAsia="Times New Roman"/>
          <w:sz w:val="22"/>
          <w:szCs w:val="22"/>
        </w:rPr>
        <w:t xml:space="preserve"> definition for </w:t>
      </w:r>
      <w:r w:rsidR="00E07764" w:rsidRPr="005D56CC">
        <w:rPr>
          <w:rFonts w:eastAsia="Times New Roman"/>
          <w:i/>
          <w:iCs/>
          <w:sz w:val="22"/>
          <w:szCs w:val="22"/>
        </w:rPr>
        <w:t>M</w:t>
      </w:r>
      <w:r w:rsidR="00E07764" w:rsidRPr="005D56CC">
        <w:rPr>
          <w:rFonts w:eastAsia="Times New Roman"/>
          <w:sz w:val="22"/>
          <w:szCs w:val="22"/>
        </w:rPr>
        <w:t xml:space="preserve"> = 1</w:t>
      </w:r>
      <w:r w:rsidR="006B5C04" w:rsidRPr="005D56CC">
        <w:rPr>
          <w:rFonts w:eastAsia="Times New Roman"/>
          <w:sz w:val="22"/>
          <w:szCs w:val="22"/>
        </w:rPr>
        <w:t>.</w:t>
      </w:r>
      <w:r w:rsidR="004F7044" w:rsidRPr="005D56CC">
        <w:rPr>
          <w:rFonts w:eastAsia="Times New Roman"/>
          <w:sz w:val="22"/>
          <w:szCs w:val="22"/>
        </w:rPr>
        <w:t xml:space="preserve"> Instead, RAN1 </w:t>
      </w:r>
      <w:r w:rsidR="00CC67AC" w:rsidRPr="005D56CC">
        <w:rPr>
          <w:rFonts w:eastAsia="Times New Roman"/>
          <w:sz w:val="22"/>
          <w:szCs w:val="22"/>
        </w:rPr>
        <w:t xml:space="preserve">can </w:t>
      </w:r>
      <w:r w:rsidR="004F03F5">
        <w:rPr>
          <w:rFonts w:eastAsia="Times New Roman"/>
          <w:sz w:val="22"/>
          <w:szCs w:val="22"/>
        </w:rPr>
        <w:t>focus on</w:t>
      </w:r>
      <w:r w:rsidR="00B867B6">
        <w:rPr>
          <w:rFonts w:eastAsia="Times New Roman"/>
          <w:sz w:val="22"/>
          <w:szCs w:val="22"/>
        </w:rPr>
        <w:t xml:space="preserve"> the</w:t>
      </w:r>
      <w:r w:rsidR="00CC67AC" w:rsidRPr="005D56CC">
        <w:rPr>
          <w:rFonts w:eastAsia="Times New Roman"/>
          <w:sz w:val="22"/>
          <w:szCs w:val="22"/>
        </w:rPr>
        <w:t xml:space="preserve"> usage of </w:t>
      </w:r>
      <w:proofErr w:type="spellStart"/>
      <w:r w:rsidR="00CC67AC" w:rsidRPr="005D56CC">
        <w:rPr>
          <w:rFonts w:eastAsia="Times New Roman"/>
          <w:sz w:val="22"/>
          <w:szCs w:val="22"/>
        </w:rPr>
        <w:t>RRC</w:t>
      </w:r>
      <w:proofErr w:type="spellEnd"/>
      <w:r w:rsidR="00CC67AC" w:rsidRPr="005D56CC">
        <w:rPr>
          <w:rFonts w:eastAsia="Times New Roman"/>
          <w:sz w:val="22"/>
          <w:szCs w:val="22"/>
        </w:rPr>
        <w:t xml:space="preserve"> parameter </w:t>
      </w:r>
      <w:proofErr w:type="spellStart"/>
      <w:r w:rsidR="00CC67AC" w:rsidRPr="005D56CC">
        <w:rPr>
          <w:sz w:val="22"/>
          <w:szCs w:val="22"/>
        </w:rPr>
        <w:t>pmi-FormatIndicator</w:t>
      </w:r>
      <w:proofErr w:type="spellEnd"/>
      <w:r w:rsidR="00B867B6">
        <w:rPr>
          <w:sz w:val="22"/>
          <w:szCs w:val="22"/>
        </w:rPr>
        <w:t xml:space="preserve"> since it is related to </w:t>
      </w:r>
      <w:proofErr w:type="spellStart"/>
      <w:r w:rsidR="00B867B6" w:rsidRPr="00B867B6">
        <w:rPr>
          <w:b/>
          <w:bCs/>
          <w:sz w:val="22"/>
          <w:szCs w:val="22"/>
        </w:rPr>
        <w:t>W</w:t>
      </w:r>
      <w:r w:rsidR="00B867B6" w:rsidRPr="00B867B6">
        <w:rPr>
          <w:i/>
          <w:iCs/>
          <w:sz w:val="22"/>
          <w:szCs w:val="22"/>
          <w:vertAlign w:val="subscript"/>
        </w:rPr>
        <w:t>f</w:t>
      </w:r>
      <w:proofErr w:type="spellEnd"/>
      <w:r w:rsidR="00B867B6">
        <w:rPr>
          <w:sz w:val="22"/>
          <w:szCs w:val="22"/>
        </w:rPr>
        <w:t xml:space="preserve"> </w:t>
      </w:r>
      <w:r w:rsidR="00412AD5">
        <w:rPr>
          <w:sz w:val="22"/>
          <w:szCs w:val="22"/>
        </w:rPr>
        <w:t>definition</w:t>
      </w:r>
      <w:r w:rsidR="00CC67AC" w:rsidRPr="005D56CC">
        <w:rPr>
          <w:sz w:val="22"/>
          <w:szCs w:val="22"/>
        </w:rPr>
        <w:t>.</w:t>
      </w:r>
      <w:r w:rsidR="005D56CC" w:rsidRPr="005D56CC">
        <w:rPr>
          <w:sz w:val="22"/>
          <w:szCs w:val="22"/>
        </w:rPr>
        <w:t xml:space="preserve"> In our view for </w:t>
      </w:r>
      <w:r w:rsidR="005D56CC" w:rsidRPr="005D56CC">
        <w:rPr>
          <w:i/>
          <w:iCs/>
          <w:sz w:val="22"/>
          <w:szCs w:val="22"/>
        </w:rPr>
        <w:t>M</w:t>
      </w:r>
      <w:r w:rsidR="005D56CC" w:rsidRPr="005D56CC">
        <w:rPr>
          <w:sz w:val="22"/>
          <w:szCs w:val="22"/>
        </w:rPr>
        <w:t xml:space="preserve"> = 1 and </w:t>
      </w:r>
      <w:r w:rsidR="005D56CC" w:rsidRPr="005D56CC">
        <w:rPr>
          <w:i/>
          <w:iCs/>
          <w:sz w:val="22"/>
          <w:szCs w:val="22"/>
        </w:rPr>
        <w:t>M</w:t>
      </w:r>
      <w:r w:rsidR="005D56CC" w:rsidRPr="005D56CC">
        <w:rPr>
          <w:sz w:val="22"/>
          <w:szCs w:val="22"/>
        </w:rPr>
        <w:t xml:space="preserve"> = 2 this parameter can be ignored since for </w:t>
      </w:r>
      <w:r w:rsidR="005D56CC" w:rsidRPr="005D56CC">
        <w:rPr>
          <w:i/>
          <w:iCs/>
          <w:sz w:val="22"/>
          <w:szCs w:val="22"/>
        </w:rPr>
        <w:t>M</w:t>
      </w:r>
      <w:r w:rsidR="005D56CC" w:rsidRPr="005D56CC">
        <w:rPr>
          <w:sz w:val="22"/>
          <w:szCs w:val="22"/>
        </w:rPr>
        <w:t xml:space="preserve"> = 1 wideband PMI and </w:t>
      </w:r>
      <w:proofErr w:type="spellStart"/>
      <w:r w:rsidR="005D56CC" w:rsidRPr="005D56CC">
        <w:rPr>
          <w:sz w:val="22"/>
          <w:szCs w:val="22"/>
        </w:rPr>
        <w:t>subband</w:t>
      </w:r>
      <w:proofErr w:type="spellEnd"/>
      <w:r w:rsidR="005D56CC" w:rsidRPr="005D56CC">
        <w:rPr>
          <w:sz w:val="22"/>
          <w:szCs w:val="22"/>
        </w:rPr>
        <w:t xml:space="preserve"> PMI corresponds to the same precoding vectors as discussed above; for </w:t>
      </w:r>
      <w:r w:rsidR="005D56CC" w:rsidRPr="005D56CC">
        <w:rPr>
          <w:i/>
          <w:iCs/>
          <w:sz w:val="22"/>
          <w:szCs w:val="22"/>
        </w:rPr>
        <w:t>M</w:t>
      </w:r>
      <w:r w:rsidR="005D56CC" w:rsidRPr="005D56CC">
        <w:rPr>
          <w:sz w:val="22"/>
          <w:szCs w:val="22"/>
        </w:rPr>
        <w:t> = 2 wideband PMI has no meaning</w:t>
      </w:r>
      <w:r w:rsidR="008F3977">
        <w:rPr>
          <w:sz w:val="22"/>
          <w:szCs w:val="22"/>
        </w:rPr>
        <w:t xml:space="preserve"> (since there is no 2 orthogonal FD </w:t>
      </w:r>
      <w:proofErr w:type="spellStart"/>
      <w:r w:rsidR="008F3977">
        <w:rPr>
          <w:sz w:val="22"/>
          <w:szCs w:val="22"/>
        </w:rPr>
        <w:t>DFT</w:t>
      </w:r>
      <w:proofErr w:type="spellEnd"/>
      <w:r w:rsidR="008F3977">
        <w:rPr>
          <w:sz w:val="22"/>
          <w:szCs w:val="22"/>
        </w:rPr>
        <w:t xml:space="preserve"> vectors for wideband PMI)</w:t>
      </w:r>
      <w:r w:rsidR="005D56CC" w:rsidRPr="005D56CC">
        <w:rPr>
          <w:sz w:val="22"/>
          <w:szCs w:val="22"/>
        </w:rPr>
        <w:t xml:space="preserve">. Thus, we propose to ignore </w:t>
      </w:r>
      <w:proofErr w:type="spellStart"/>
      <w:r w:rsidR="005D56CC" w:rsidRPr="005D56CC">
        <w:rPr>
          <w:sz w:val="22"/>
          <w:szCs w:val="22"/>
        </w:rPr>
        <w:t>pmi-FormatIndicator</w:t>
      </w:r>
      <w:proofErr w:type="spellEnd"/>
      <w:r w:rsidR="005D56CC">
        <w:rPr>
          <w:sz w:val="22"/>
          <w:szCs w:val="22"/>
        </w:rPr>
        <w:t xml:space="preserve"> parameter for Rel. 17 PMI codebook</w:t>
      </w:r>
      <w:r w:rsidR="009E0F9C">
        <w:rPr>
          <w:sz w:val="22"/>
          <w:szCs w:val="22"/>
        </w:rPr>
        <w:t xml:space="preserve">. Since this parameter is used in other part of specification formally it can be </w:t>
      </w:r>
      <w:r w:rsidR="00966F7A">
        <w:rPr>
          <w:sz w:val="22"/>
          <w:szCs w:val="22"/>
        </w:rPr>
        <w:t>always</w:t>
      </w:r>
      <w:r w:rsidR="009E0F9C">
        <w:rPr>
          <w:sz w:val="22"/>
          <w:szCs w:val="22"/>
        </w:rPr>
        <w:t xml:space="preserve"> </w:t>
      </w:r>
      <w:r w:rsidR="006002B1">
        <w:rPr>
          <w:sz w:val="22"/>
          <w:szCs w:val="22"/>
        </w:rPr>
        <w:t xml:space="preserve">set to </w:t>
      </w:r>
      <w:proofErr w:type="spellStart"/>
      <w:r w:rsidR="006002B1" w:rsidRPr="006002B1">
        <w:rPr>
          <w:sz w:val="22"/>
          <w:szCs w:val="22"/>
        </w:rPr>
        <w:t>subbandPMI</w:t>
      </w:r>
      <w:proofErr w:type="spellEnd"/>
      <w:r w:rsidR="002A03CB">
        <w:rPr>
          <w:sz w:val="22"/>
          <w:szCs w:val="22"/>
        </w:rPr>
        <w:t xml:space="preserve"> for Rel. 17 PMI codebook</w:t>
      </w:r>
      <w:r w:rsidR="006002B1">
        <w:rPr>
          <w:sz w:val="22"/>
          <w:szCs w:val="22"/>
        </w:rPr>
        <w:t>.</w:t>
      </w:r>
    </w:p>
    <w:p w14:paraId="4225B591" w14:textId="76AE7C91" w:rsidR="006002B1" w:rsidRPr="006002B1" w:rsidRDefault="006002B1" w:rsidP="00454200">
      <w:pPr>
        <w:spacing w:before="240"/>
        <w:jc w:val="both"/>
        <w:rPr>
          <w:i/>
          <w:iCs/>
          <w:sz w:val="22"/>
          <w:szCs w:val="22"/>
        </w:rPr>
      </w:pPr>
      <w:r w:rsidRPr="006002B1">
        <w:rPr>
          <w:b/>
          <w:bCs/>
          <w:i/>
          <w:iCs/>
          <w:sz w:val="22"/>
          <w:szCs w:val="22"/>
        </w:rPr>
        <w:t>Proposal 1</w:t>
      </w:r>
      <w:r w:rsidRPr="006002B1">
        <w:rPr>
          <w:i/>
          <w:iCs/>
          <w:sz w:val="22"/>
          <w:szCs w:val="22"/>
        </w:rPr>
        <w:t xml:space="preserve">: </w:t>
      </w:r>
    </w:p>
    <w:p w14:paraId="1EEDB6FF" w14:textId="07E58452" w:rsidR="006002B1" w:rsidRPr="006002B1" w:rsidRDefault="006002B1" w:rsidP="006002B1">
      <w:pPr>
        <w:pStyle w:val="ListParagraph"/>
        <w:numPr>
          <w:ilvl w:val="0"/>
          <w:numId w:val="11"/>
        </w:numPr>
        <w:spacing w:before="240"/>
        <w:jc w:val="both"/>
        <w:rPr>
          <w:rFonts w:ascii="Times New Roman" w:eastAsia="Times New Roman" w:hAnsi="Times New Roman"/>
          <w:i/>
          <w:iCs/>
        </w:rPr>
      </w:pPr>
      <w:proofErr w:type="spellStart"/>
      <w:r w:rsidRPr="006002B1">
        <w:rPr>
          <w:rFonts w:ascii="Times New Roman" w:eastAsia="Times New Roman" w:hAnsi="Times New Roman"/>
          <w:i/>
          <w:iCs/>
        </w:rPr>
        <w:t>RRC</w:t>
      </w:r>
      <w:proofErr w:type="spellEnd"/>
      <w:r w:rsidRPr="006002B1">
        <w:rPr>
          <w:rFonts w:ascii="Times New Roman" w:eastAsia="Times New Roman" w:hAnsi="Times New Roman"/>
          <w:i/>
          <w:iCs/>
        </w:rPr>
        <w:t xml:space="preserve"> parameter </w:t>
      </w:r>
      <w:proofErr w:type="spellStart"/>
      <w:r w:rsidRPr="006002B1">
        <w:rPr>
          <w:rFonts w:ascii="Times New Roman" w:eastAsia="Times New Roman" w:hAnsi="Times New Roman"/>
          <w:i/>
          <w:iCs/>
        </w:rPr>
        <w:t>pmi-FormatIndicator</w:t>
      </w:r>
      <w:proofErr w:type="spellEnd"/>
      <w:r w:rsidRPr="006002B1">
        <w:rPr>
          <w:rFonts w:ascii="Times New Roman" w:eastAsia="Times New Roman" w:hAnsi="Times New Roman"/>
          <w:i/>
          <w:iCs/>
        </w:rPr>
        <w:t xml:space="preserve"> is ignored for Rel. 17 codebook</w:t>
      </w:r>
    </w:p>
    <w:p w14:paraId="0B11F936" w14:textId="2A485F9F" w:rsidR="006002B1" w:rsidRPr="00860C04" w:rsidRDefault="00D50293" w:rsidP="006002B1">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I</w:t>
      </w:r>
      <w:r w:rsidR="006002B1" w:rsidRPr="006002B1">
        <w:rPr>
          <w:rFonts w:ascii="Times New Roman" w:eastAsia="Times New Roman" w:hAnsi="Times New Roman"/>
          <w:i/>
          <w:iCs/>
        </w:rPr>
        <w:t xml:space="preserve">t is </w:t>
      </w:r>
      <w:r>
        <w:rPr>
          <w:rFonts w:ascii="Times New Roman" w:eastAsia="Times New Roman" w:hAnsi="Times New Roman"/>
          <w:i/>
          <w:iCs/>
        </w:rPr>
        <w:t>assumed</w:t>
      </w:r>
      <w:r w:rsidR="006002B1" w:rsidRPr="006002B1">
        <w:rPr>
          <w:rFonts w:ascii="Times New Roman" w:eastAsia="Times New Roman" w:hAnsi="Times New Roman"/>
          <w:i/>
          <w:iCs/>
        </w:rPr>
        <w:t xml:space="preserve"> that </w:t>
      </w:r>
      <w:proofErr w:type="spellStart"/>
      <w:r w:rsidR="006002B1" w:rsidRPr="006002B1">
        <w:rPr>
          <w:rFonts w:ascii="Times New Roman" w:eastAsia="Times New Roman" w:hAnsi="Times New Roman"/>
          <w:i/>
          <w:iCs/>
        </w:rPr>
        <w:t>pmi-FormatIndicator</w:t>
      </w:r>
      <w:proofErr w:type="spellEnd"/>
      <w:r w:rsidR="006002B1" w:rsidRPr="006002B1">
        <w:rPr>
          <w:rFonts w:ascii="Times New Roman" w:eastAsia="Times New Roman" w:hAnsi="Times New Roman"/>
          <w:i/>
          <w:iCs/>
        </w:rPr>
        <w:t xml:space="preserve"> is always set to </w:t>
      </w:r>
      <w:proofErr w:type="spellStart"/>
      <w:r w:rsidR="006002B1" w:rsidRPr="006002B1">
        <w:rPr>
          <w:rFonts w:ascii="Times New Roman" w:hAnsi="Times New Roman"/>
          <w:i/>
          <w:iCs/>
        </w:rPr>
        <w:t>subbandPMI</w:t>
      </w:r>
      <w:proofErr w:type="spellEnd"/>
    </w:p>
    <w:p w14:paraId="2847B658" w14:textId="3BCFD116" w:rsidR="00860C04" w:rsidRPr="008F6727" w:rsidRDefault="0065686E" w:rsidP="008F6727">
      <w:pPr>
        <w:overflowPunct/>
        <w:autoSpaceDE/>
        <w:autoSpaceDN/>
        <w:adjustRightInd/>
        <w:spacing w:before="240"/>
        <w:jc w:val="both"/>
        <w:textAlignment w:val="auto"/>
        <w:rPr>
          <w:rFonts w:eastAsia="Times New Roman"/>
          <w:b/>
          <w:bCs/>
          <w:sz w:val="24"/>
          <w:szCs w:val="24"/>
          <w:u w:val="single"/>
        </w:rPr>
      </w:pPr>
      <w:proofErr w:type="spellStart"/>
      <w:r w:rsidRPr="008F6727">
        <w:rPr>
          <w:rFonts w:eastAsia="Times New Roman"/>
          <w:b/>
          <w:bCs/>
          <w:sz w:val="24"/>
          <w:szCs w:val="24"/>
          <w:u w:val="single"/>
        </w:rPr>
        <w:lastRenderedPageBreak/>
        <w:t>W</w:t>
      </w:r>
      <w:r w:rsidRPr="002D7D79">
        <w:rPr>
          <w:rFonts w:eastAsia="Times New Roman"/>
          <w:b/>
          <w:bCs/>
          <w:sz w:val="24"/>
          <w:szCs w:val="24"/>
          <w:u w:val="single"/>
          <w:vertAlign w:val="subscript"/>
        </w:rPr>
        <w:t>2</w:t>
      </w:r>
      <w:proofErr w:type="spellEnd"/>
      <w:r w:rsidRPr="008F6727">
        <w:rPr>
          <w:rFonts w:eastAsia="Times New Roman"/>
          <w:b/>
          <w:bCs/>
          <w:sz w:val="24"/>
          <w:szCs w:val="24"/>
          <w:u w:val="single"/>
        </w:rPr>
        <w:t xml:space="preserve"> design </w:t>
      </w:r>
    </w:p>
    <w:p w14:paraId="2E94FCBB" w14:textId="42E02791" w:rsidR="0065686E" w:rsidRDefault="006342E3" w:rsidP="00860C04">
      <w:pPr>
        <w:spacing w:before="240"/>
        <w:jc w:val="both"/>
        <w:rPr>
          <w:rFonts w:eastAsia="Times New Roman"/>
          <w:sz w:val="22"/>
          <w:szCs w:val="22"/>
        </w:rPr>
      </w:pPr>
      <w:r>
        <w:rPr>
          <w:rFonts w:eastAsia="Times New Roman"/>
          <w:sz w:val="22"/>
          <w:szCs w:val="22"/>
        </w:rPr>
        <w:t>At the last RAN1 meeting [</w:t>
      </w:r>
      <w:r w:rsidR="00366315">
        <w:rPr>
          <w:rFonts w:eastAsia="Times New Roman"/>
          <w:sz w:val="22"/>
          <w:szCs w:val="22"/>
        </w:rPr>
        <w:t>3</w:t>
      </w:r>
      <w:r>
        <w:rPr>
          <w:rFonts w:eastAsia="Times New Roman"/>
          <w:sz w:val="22"/>
          <w:szCs w:val="22"/>
        </w:rPr>
        <w:t>]</w:t>
      </w:r>
      <w:r w:rsidR="00366315">
        <w:rPr>
          <w:rFonts w:eastAsia="Times New Roman"/>
          <w:sz w:val="22"/>
          <w:szCs w:val="22"/>
        </w:rPr>
        <w:t xml:space="preserve"> the following agreement was made on quantisation</w:t>
      </w:r>
      <w:r w:rsidR="00283AE6">
        <w:rPr>
          <w:rFonts w:eastAsia="Times New Roman"/>
          <w:sz w:val="22"/>
          <w:szCs w:val="22"/>
        </w:rPr>
        <w:t xml:space="preserve"> of coefficients in </w:t>
      </w:r>
      <w:proofErr w:type="spellStart"/>
      <w:r w:rsidR="00283AE6" w:rsidRPr="00283AE6">
        <w:rPr>
          <w:rFonts w:eastAsia="Times New Roman"/>
          <w:b/>
          <w:bCs/>
          <w:sz w:val="22"/>
          <w:szCs w:val="22"/>
        </w:rPr>
        <w:t>W</w:t>
      </w:r>
      <w:r w:rsidR="00283AE6" w:rsidRPr="00283AE6">
        <w:rPr>
          <w:rFonts w:eastAsia="Times New Roman"/>
          <w:sz w:val="22"/>
          <w:szCs w:val="22"/>
          <w:vertAlign w:val="subscript"/>
        </w:rPr>
        <w:t>2</w:t>
      </w:r>
      <w:proofErr w:type="spellEnd"/>
      <w:r w:rsidR="00366315">
        <w:rPr>
          <w:rFonts w:eastAsia="Times New Roman"/>
          <w:sz w:val="22"/>
          <w:szCs w:val="22"/>
        </w:rPr>
        <w:t>.</w:t>
      </w:r>
    </w:p>
    <w:tbl>
      <w:tblPr>
        <w:tblStyle w:val="TableGrid"/>
        <w:tblW w:w="0" w:type="auto"/>
        <w:tblLook w:val="04A0" w:firstRow="1" w:lastRow="0" w:firstColumn="1" w:lastColumn="0" w:noHBand="0" w:noVBand="1"/>
      </w:tblPr>
      <w:tblGrid>
        <w:gridCol w:w="10160"/>
      </w:tblGrid>
      <w:tr w:rsidR="00366315" w14:paraId="7E31E3F0" w14:textId="77777777" w:rsidTr="00366315">
        <w:tc>
          <w:tcPr>
            <w:tcW w:w="10160" w:type="dxa"/>
          </w:tcPr>
          <w:p w14:paraId="03B8DFE1" w14:textId="77777777" w:rsidR="002457A1" w:rsidRPr="002457A1" w:rsidRDefault="002457A1" w:rsidP="002457A1">
            <w:pPr>
              <w:shd w:val="clear" w:color="auto" w:fill="FFFFFF"/>
              <w:overflowPunct/>
              <w:autoSpaceDE/>
              <w:autoSpaceDN/>
              <w:adjustRightInd/>
              <w:spacing w:after="0"/>
              <w:textAlignment w:val="auto"/>
              <w:rPr>
                <w:rFonts w:ascii="Times" w:hAnsi="Times" w:cs="Times"/>
                <w:b/>
                <w:bCs/>
                <w:highlight w:val="green"/>
              </w:rPr>
            </w:pPr>
            <w:r w:rsidRPr="002457A1">
              <w:rPr>
                <w:rFonts w:ascii="Times" w:hAnsi="Times" w:cs="Times"/>
                <w:b/>
                <w:bCs/>
                <w:highlight w:val="green"/>
              </w:rPr>
              <w:t>Agreement</w:t>
            </w:r>
          </w:p>
          <w:p w14:paraId="66716D3D" w14:textId="77777777" w:rsidR="002457A1" w:rsidRPr="002457A1" w:rsidRDefault="002457A1" w:rsidP="002457A1">
            <w:pPr>
              <w:shd w:val="clear" w:color="auto" w:fill="FFFFFF"/>
              <w:overflowPunct/>
              <w:autoSpaceDE/>
              <w:autoSpaceDN/>
              <w:adjustRightInd/>
              <w:spacing w:after="0"/>
              <w:textAlignment w:val="auto"/>
              <w:rPr>
                <w:rFonts w:ascii="Times" w:hAnsi="Times" w:cs="Times"/>
              </w:rPr>
            </w:pPr>
            <w:r w:rsidRPr="002457A1">
              <w:rPr>
                <w:rFonts w:ascii="Times" w:hAnsi="Times" w:cs="Times"/>
              </w:rPr>
              <w:t xml:space="preserve">For the quantization of </w:t>
            </w:r>
            <w:proofErr w:type="spellStart"/>
            <w:r w:rsidRPr="002457A1">
              <w:rPr>
                <w:rFonts w:ascii="Times" w:hAnsi="Times" w:cs="Times"/>
              </w:rPr>
              <w:t>W</w:t>
            </w:r>
            <w:r w:rsidRPr="002457A1">
              <w:rPr>
                <w:rFonts w:ascii="Times" w:hAnsi="Times" w:cs="Times"/>
                <w:vertAlign w:val="subscript"/>
              </w:rPr>
              <w:t>2</w:t>
            </w:r>
            <w:proofErr w:type="spellEnd"/>
            <w:r w:rsidRPr="002457A1">
              <w:rPr>
                <w:rFonts w:ascii="Times" w:hAnsi="Times" w:cs="Times"/>
              </w:rPr>
              <w:t xml:space="preserve"> coefficient, reusing following </w:t>
            </w:r>
            <w:proofErr w:type="spellStart"/>
            <w:r w:rsidRPr="002457A1">
              <w:rPr>
                <w:rFonts w:ascii="Times" w:hAnsi="Times" w:cs="Times"/>
              </w:rPr>
              <w:t>Rel</w:t>
            </w:r>
            <w:proofErr w:type="spellEnd"/>
            <w:r w:rsidRPr="002457A1">
              <w:rPr>
                <w:rFonts w:ascii="Times" w:hAnsi="Times" w:cs="Times"/>
              </w:rPr>
              <w:t xml:space="preserve">-16 quantization mechanism for </w:t>
            </w:r>
            <w:proofErr w:type="spellStart"/>
            <w:r w:rsidRPr="002457A1">
              <w:rPr>
                <w:rFonts w:ascii="Times" w:hAnsi="Times" w:cs="Times"/>
              </w:rPr>
              <w:t>Rank1</w:t>
            </w:r>
            <w:proofErr w:type="spellEnd"/>
            <w:r w:rsidRPr="002457A1">
              <w:rPr>
                <w:rFonts w:ascii="Times" w:hAnsi="Times" w:cs="Times"/>
              </w:rPr>
              <w:t xml:space="preserve"> at least:</w:t>
            </w:r>
          </w:p>
          <w:p w14:paraId="2878A756" w14:textId="77777777" w:rsidR="002457A1" w:rsidRPr="002457A1" w:rsidRDefault="002457A1" w:rsidP="00F65A7F">
            <w:pPr>
              <w:numPr>
                <w:ilvl w:val="0"/>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Two polarization-specific reference amplitudes:</w:t>
            </w:r>
          </w:p>
          <w:p w14:paraId="37B8507B"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for the polarization associated with the strongest coefficient, the reference amplitude is not reported</w:t>
            </w:r>
          </w:p>
          <w:p w14:paraId="34F4480A"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for the other polarization, reference amplitude is quantized to 4 bits</w:t>
            </w:r>
          </w:p>
          <w:p w14:paraId="1A7C7ACE" w14:textId="77777777" w:rsidR="002457A1" w:rsidRPr="002457A1" w:rsidRDefault="002457A1" w:rsidP="00F65A7F">
            <w:pPr>
              <w:numPr>
                <w:ilvl w:val="2"/>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The alphabet is{1, 1/2)^(1/4), (1/4)^(1/4), (1/8)^(1/4), …, (1/2^14)^(1/4), [</w:t>
            </w:r>
            <w:r w:rsidRPr="00396374">
              <w:rPr>
                <w:rFonts w:ascii="Times" w:hAnsi="Times" w:cs="Times"/>
                <w:sz w:val="22"/>
                <w:lang w:eastAsia="x-none"/>
              </w:rPr>
              <w:t>Reserved</w:t>
            </w:r>
            <w:r w:rsidRPr="002457A1">
              <w:rPr>
                <w:rFonts w:ascii="Times" w:hAnsi="Times" w:cs="Times"/>
                <w:sz w:val="22"/>
                <w:lang w:eastAsia="x-none"/>
              </w:rPr>
              <w:t>]} (-</w:t>
            </w:r>
            <w:proofErr w:type="spellStart"/>
            <w:r w:rsidRPr="002457A1">
              <w:rPr>
                <w:rFonts w:ascii="Times" w:hAnsi="Times" w:cs="Times"/>
                <w:sz w:val="22"/>
                <w:lang w:eastAsia="x-none"/>
              </w:rPr>
              <w:t>1.5dB</w:t>
            </w:r>
            <w:proofErr w:type="spellEnd"/>
            <w:r w:rsidRPr="002457A1">
              <w:rPr>
                <w:rFonts w:ascii="Times" w:hAnsi="Times" w:cs="Times"/>
                <w:sz w:val="22"/>
                <w:lang w:eastAsia="x-none"/>
              </w:rPr>
              <w:t xml:space="preserve"> step size)</w:t>
            </w:r>
          </w:p>
          <w:p w14:paraId="347FFC24" w14:textId="77777777" w:rsidR="002457A1" w:rsidRPr="002457A1" w:rsidRDefault="002457A1" w:rsidP="00F65A7F">
            <w:pPr>
              <w:numPr>
                <w:ilvl w:val="0"/>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For coefficients other than the strongest coefficient</w:t>
            </w:r>
          </w:p>
          <w:p w14:paraId="2CF8B99C"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differential amplitude is calculated relative to the associated polarization-specific reference amplitude and quantized to 3 bits</w:t>
            </w:r>
          </w:p>
          <w:p w14:paraId="5CF568EA" w14:textId="77777777" w:rsidR="002457A1" w:rsidRPr="002457A1" w:rsidRDefault="002457A1" w:rsidP="00F65A7F">
            <w:pPr>
              <w:numPr>
                <w:ilvl w:val="2"/>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The alphabet is {1, 1/sqrt(2), 1/2, 1/(2*sqrt(2)), 1/4, 1/(4*sqrt(2)), 1/8, 1/(8*sqrt(2))} (-</w:t>
            </w:r>
            <w:proofErr w:type="spellStart"/>
            <w:r w:rsidRPr="002457A1">
              <w:rPr>
                <w:rFonts w:ascii="Times" w:hAnsi="Times" w:cs="Times"/>
                <w:sz w:val="22"/>
                <w:lang w:eastAsia="x-none"/>
              </w:rPr>
              <w:t>3dB</w:t>
            </w:r>
            <w:proofErr w:type="spellEnd"/>
            <w:r w:rsidRPr="002457A1">
              <w:rPr>
                <w:rFonts w:ascii="Times" w:hAnsi="Times" w:cs="Times"/>
                <w:sz w:val="22"/>
                <w:lang w:eastAsia="x-none"/>
              </w:rPr>
              <w:t xml:space="preserve"> step size)</w:t>
            </w:r>
          </w:p>
          <w:p w14:paraId="4DC6D1A4"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 xml:space="preserve">phase is quantized to </w:t>
            </w:r>
            <w:proofErr w:type="spellStart"/>
            <w:r w:rsidRPr="002457A1">
              <w:rPr>
                <w:rFonts w:ascii="Times" w:hAnsi="Times" w:cs="Times"/>
                <w:sz w:val="22"/>
                <w:lang w:eastAsia="x-none"/>
              </w:rPr>
              <w:t>16PSK</w:t>
            </w:r>
            <w:proofErr w:type="spellEnd"/>
          </w:p>
          <w:p w14:paraId="5F656B59" w14:textId="77777777" w:rsidR="002457A1" w:rsidRPr="002457A1" w:rsidRDefault="002457A1" w:rsidP="00F65A7F">
            <w:pPr>
              <w:numPr>
                <w:ilvl w:val="0"/>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 xml:space="preserve">For the reserved state for reference amplitude, down-select one Alt </w:t>
            </w:r>
          </w:p>
          <w:p w14:paraId="50D42F51"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Alt 1: it is kept to be reserved</w:t>
            </w:r>
          </w:p>
          <w:p w14:paraId="7728052C"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Alt 2: it is replaced as (1/2)^(15/4)</w:t>
            </w:r>
          </w:p>
          <w:p w14:paraId="555B6584" w14:textId="77777777" w:rsidR="002457A1" w:rsidRPr="002457A1" w:rsidRDefault="002457A1" w:rsidP="00F65A7F">
            <w:pPr>
              <w:numPr>
                <w:ilvl w:val="1"/>
                <w:numId w:val="15"/>
              </w:numPr>
              <w:shd w:val="clear" w:color="auto" w:fill="FFFFFF"/>
              <w:overflowPunct/>
              <w:autoSpaceDE/>
              <w:autoSpaceDN/>
              <w:adjustRightInd/>
              <w:spacing w:after="0"/>
              <w:contextualSpacing/>
              <w:textAlignment w:val="auto"/>
              <w:rPr>
                <w:rFonts w:ascii="Times" w:hAnsi="Times" w:cs="Times"/>
                <w:sz w:val="22"/>
                <w:lang w:eastAsia="x-none"/>
              </w:rPr>
            </w:pPr>
            <w:r w:rsidRPr="002457A1">
              <w:rPr>
                <w:rFonts w:ascii="Times" w:hAnsi="Times" w:cs="Times"/>
                <w:sz w:val="22"/>
                <w:lang w:eastAsia="x-none"/>
              </w:rPr>
              <w:t>Alt 3: it is replaced as (1/2)^(3/8)</w:t>
            </w:r>
          </w:p>
          <w:p w14:paraId="1FE70EDC" w14:textId="1716E636" w:rsidR="00366315" w:rsidRPr="002457A1" w:rsidRDefault="002457A1" w:rsidP="002457A1">
            <w:pPr>
              <w:shd w:val="clear" w:color="auto" w:fill="FFFFFF"/>
              <w:overflowPunct/>
              <w:autoSpaceDE/>
              <w:autoSpaceDN/>
              <w:adjustRightInd/>
              <w:textAlignment w:val="auto"/>
              <w:rPr>
                <w:rFonts w:ascii="Times" w:hAnsi="Times" w:cs="Times"/>
              </w:rPr>
            </w:pPr>
            <w:r w:rsidRPr="002457A1">
              <w:rPr>
                <w:rFonts w:ascii="Times" w:hAnsi="Times" w:cs="Times"/>
              </w:rPr>
              <w:t xml:space="preserve">Note: whether/how SCI is supported for </w:t>
            </w:r>
            <w:proofErr w:type="spellStart"/>
            <w:r w:rsidRPr="002457A1">
              <w:rPr>
                <w:rFonts w:ascii="Times" w:hAnsi="Times" w:cs="Times"/>
              </w:rPr>
              <w:t>R17</w:t>
            </w:r>
            <w:proofErr w:type="spellEnd"/>
            <w:r w:rsidRPr="002457A1">
              <w:rPr>
                <w:rFonts w:ascii="Times" w:hAnsi="Times" w:cs="Times"/>
              </w:rPr>
              <w:t xml:space="preserve"> codebook will be discussed separately</w:t>
            </w:r>
          </w:p>
        </w:tc>
      </w:tr>
    </w:tbl>
    <w:p w14:paraId="7F3E04B1" w14:textId="20C325DD" w:rsidR="00366315" w:rsidRDefault="00E46EFC" w:rsidP="00860C04">
      <w:pPr>
        <w:spacing w:before="240"/>
        <w:jc w:val="both"/>
        <w:rPr>
          <w:rFonts w:eastAsia="Times New Roman"/>
          <w:sz w:val="22"/>
          <w:szCs w:val="22"/>
        </w:rPr>
      </w:pPr>
      <w:r>
        <w:rPr>
          <w:rFonts w:eastAsia="Times New Roman"/>
          <w:sz w:val="22"/>
          <w:szCs w:val="22"/>
        </w:rPr>
        <w:t xml:space="preserve">As it can be seen from the above agreement, value corresponding to one codepoint </w:t>
      </w:r>
      <w:r w:rsidR="00887BFF">
        <w:rPr>
          <w:rFonts w:eastAsia="Times New Roman"/>
          <w:sz w:val="22"/>
          <w:szCs w:val="22"/>
        </w:rPr>
        <w:t xml:space="preserve">for </w:t>
      </w:r>
      <w:r w:rsidR="00887BFF" w:rsidRPr="00887BFF">
        <w:rPr>
          <w:rFonts w:eastAsia="Times New Roman"/>
          <w:sz w:val="22"/>
          <w:szCs w:val="22"/>
        </w:rPr>
        <w:t>reference amplitude</w:t>
      </w:r>
      <w:r w:rsidR="00887BFF">
        <w:rPr>
          <w:rFonts w:eastAsia="Times New Roman"/>
          <w:sz w:val="22"/>
          <w:szCs w:val="22"/>
        </w:rPr>
        <w:t xml:space="preserve"> is </w:t>
      </w:r>
      <w:r w:rsidR="00511850">
        <w:rPr>
          <w:rFonts w:eastAsia="Times New Roman"/>
          <w:sz w:val="22"/>
          <w:szCs w:val="22"/>
        </w:rPr>
        <w:t>open</w:t>
      </w:r>
      <w:r w:rsidR="00887BFF">
        <w:rPr>
          <w:rFonts w:eastAsia="Times New Roman"/>
          <w:sz w:val="22"/>
          <w:szCs w:val="22"/>
        </w:rPr>
        <w:t xml:space="preserve"> with three alternatives listed in the agreement. According to our evaluations there is no significant difference between the alternatives. Thus, we propose to support alt. 1</w:t>
      </w:r>
      <w:r w:rsidR="001F3863">
        <w:rPr>
          <w:rFonts w:eastAsia="Times New Roman"/>
          <w:sz w:val="22"/>
          <w:szCs w:val="22"/>
        </w:rPr>
        <w:t>: keep</w:t>
      </w:r>
      <w:r w:rsidR="00887BFF">
        <w:rPr>
          <w:rFonts w:eastAsia="Times New Roman"/>
          <w:sz w:val="22"/>
          <w:szCs w:val="22"/>
        </w:rPr>
        <w:t xml:space="preserve"> </w:t>
      </w:r>
      <w:r w:rsidR="001F3863" w:rsidRPr="001F3863">
        <w:rPr>
          <w:rFonts w:eastAsia="Times New Roman"/>
          <w:sz w:val="22"/>
          <w:szCs w:val="22"/>
        </w:rPr>
        <w:t xml:space="preserve">reserved state for reference amplitude </w:t>
      </w:r>
      <w:r w:rsidR="001F3863">
        <w:rPr>
          <w:rFonts w:eastAsia="Times New Roman"/>
          <w:sz w:val="22"/>
          <w:szCs w:val="22"/>
        </w:rPr>
        <w:t>as reserved for Rel. 17 codebook</w:t>
      </w:r>
      <w:r w:rsidR="007802E7">
        <w:rPr>
          <w:rFonts w:eastAsia="Times New Roman"/>
          <w:sz w:val="22"/>
          <w:szCs w:val="22"/>
        </w:rPr>
        <w:t xml:space="preserve">. </w:t>
      </w:r>
    </w:p>
    <w:p w14:paraId="3E033097" w14:textId="67FBDFCF" w:rsidR="00452BD4" w:rsidRDefault="00452BD4" w:rsidP="00860C04">
      <w:pPr>
        <w:spacing w:before="240"/>
        <w:jc w:val="both"/>
        <w:rPr>
          <w:rFonts w:eastAsia="Times New Roman"/>
          <w:sz w:val="22"/>
          <w:szCs w:val="22"/>
        </w:rPr>
      </w:pPr>
      <w:r w:rsidRPr="0016199E">
        <w:rPr>
          <w:rFonts w:eastAsia="Times New Roman"/>
          <w:b/>
          <w:bCs/>
          <w:i/>
          <w:iCs/>
          <w:sz w:val="22"/>
          <w:szCs w:val="22"/>
        </w:rPr>
        <w:t>Proposal 2</w:t>
      </w:r>
      <w:r w:rsidRPr="0016199E">
        <w:rPr>
          <w:rFonts w:eastAsia="Times New Roman"/>
          <w:i/>
          <w:iCs/>
          <w:sz w:val="22"/>
          <w:szCs w:val="22"/>
        </w:rPr>
        <w:t xml:space="preserve">: </w:t>
      </w:r>
    </w:p>
    <w:p w14:paraId="44C5F7FE" w14:textId="2BAE7C31" w:rsidR="00452BD4" w:rsidRDefault="00452BD4" w:rsidP="00452BD4">
      <w:pPr>
        <w:pStyle w:val="ListParagraph"/>
        <w:numPr>
          <w:ilvl w:val="0"/>
          <w:numId w:val="11"/>
        </w:numPr>
        <w:spacing w:before="240"/>
        <w:jc w:val="both"/>
        <w:rPr>
          <w:rFonts w:ascii="Times New Roman" w:eastAsia="Times New Roman" w:hAnsi="Times New Roman"/>
          <w:i/>
          <w:iCs/>
        </w:rPr>
      </w:pPr>
      <w:r w:rsidRPr="00452BD4">
        <w:rPr>
          <w:rFonts w:ascii="Times New Roman" w:eastAsia="Times New Roman" w:hAnsi="Times New Roman"/>
          <w:i/>
          <w:iCs/>
        </w:rPr>
        <w:t>Reserved state for reference amplitude is kept being reserved</w:t>
      </w:r>
    </w:p>
    <w:p w14:paraId="5FDF2D4E" w14:textId="77D0E242" w:rsidR="00F82ECA" w:rsidRDefault="00EB0BB1" w:rsidP="00F82ECA">
      <w:pPr>
        <w:spacing w:before="240"/>
        <w:jc w:val="both"/>
        <w:rPr>
          <w:rFonts w:eastAsia="Times New Roman"/>
          <w:sz w:val="22"/>
          <w:szCs w:val="22"/>
        </w:rPr>
      </w:pPr>
      <w:r>
        <w:rPr>
          <w:rFonts w:eastAsia="Times New Roman"/>
          <w:sz w:val="22"/>
          <w:szCs w:val="22"/>
        </w:rPr>
        <w:t>The following text was captured in the Chairman</w:t>
      </w:r>
      <w:r w:rsidR="00750B5D">
        <w:rPr>
          <w:rFonts w:eastAsia="Times New Roman"/>
          <w:sz w:val="22"/>
          <w:szCs w:val="22"/>
        </w:rPr>
        <w:t>’s</w:t>
      </w:r>
      <w:r>
        <w:rPr>
          <w:rFonts w:eastAsia="Times New Roman"/>
          <w:sz w:val="22"/>
          <w:szCs w:val="22"/>
        </w:rPr>
        <w:t xml:space="preserve"> </w:t>
      </w:r>
      <w:r w:rsidR="00750B5D">
        <w:rPr>
          <w:rFonts w:eastAsia="Times New Roman"/>
          <w:sz w:val="22"/>
          <w:szCs w:val="22"/>
        </w:rPr>
        <w:t>N</w:t>
      </w:r>
      <w:r>
        <w:rPr>
          <w:rFonts w:eastAsia="Times New Roman"/>
          <w:sz w:val="22"/>
          <w:szCs w:val="22"/>
        </w:rPr>
        <w:t>otes from the last RAN1 meeting</w:t>
      </w:r>
      <w:r w:rsidR="00750B5D">
        <w:rPr>
          <w:rFonts w:eastAsia="Times New Roman"/>
          <w:sz w:val="22"/>
          <w:szCs w:val="22"/>
        </w:rPr>
        <w:t xml:space="preserve"> [3].</w:t>
      </w:r>
    </w:p>
    <w:tbl>
      <w:tblPr>
        <w:tblStyle w:val="TableGrid"/>
        <w:tblW w:w="0" w:type="auto"/>
        <w:tblLook w:val="04A0" w:firstRow="1" w:lastRow="0" w:firstColumn="1" w:lastColumn="0" w:noHBand="0" w:noVBand="1"/>
      </w:tblPr>
      <w:tblGrid>
        <w:gridCol w:w="10160"/>
      </w:tblGrid>
      <w:tr w:rsidR="00750B5D" w14:paraId="42F888CF" w14:textId="77777777" w:rsidTr="00750B5D">
        <w:tc>
          <w:tcPr>
            <w:tcW w:w="10160" w:type="dxa"/>
          </w:tcPr>
          <w:p w14:paraId="72BB2DC8" w14:textId="77777777" w:rsidR="00750B5D" w:rsidRPr="00750B5D" w:rsidRDefault="00750B5D" w:rsidP="00750B5D">
            <w:pPr>
              <w:overflowPunct/>
              <w:autoSpaceDE/>
              <w:autoSpaceDN/>
              <w:adjustRightInd/>
              <w:spacing w:after="0"/>
              <w:textAlignment w:val="auto"/>
              <w:rPr>
                <w:rFonts w:eastAsia="Times New Roman"/>
                <w:bCs/>
                <w:color w:val="000000"/>
              </w:rPr>
            </w:pPr>
            <w:r w:rsidRPr="00750B5D">
              <w:rPr>
                <w:rFonts w:eastAsia="Times New Roman"/>
                <w:b/>
                <w:bCs/>
                <w:color w:val="000000"/>
              </w:rPr>
              <w:t>For future RAN1 meeting:</w:t>
            </w:r>
          </w:p>
          <w:p w14:paraId="11D83DEE" w14:textId="77777777" w:rsidR="00750B5D" w:rsidRPr="00750B5D" w:rsidRDefault="00750B5D" w:rsidP="00750B5D">
            <w:pPr>
              <w:overflowPunct/>
              <w:autoSpaceDE/>
              <w:autoSpaceDN/>
              <w:adjustRightInd/>
              <w:spacing w:after="0"/>
              <w:textAlignment w:val="auto"/>
              <w:rPr>
                <w:rFonts w:eastAsia="Times New Roman"/>
                <w:color w:val="000000"/>
              </w:rPr>
            </w:pPr>
            <w:r w:rsidRPr="00750B5D">
              <w:rPr>
                <w:rFonts w:eastAsia="Times New Roman"/>
                <w:color w:val="000000"/>
              </w:rPr>
              <w:t xml:space="preserve">Study whether/how the bitmap for indicating non-zero coefficients for </w:t>
            </w:r>
            <w:proofErr w:type="spellStart"/>
            <w:r w:rsidRPr="00750B5D">
              <w:rPr>
                <w:rFonts w:eastAsia="Times New Roman"/>
                <w:color w:val="000000"/>
              </w:rPr>
              <w:t>W</w:t>
            </w:r>
            <w:r w:rsidRPr="00750B5D">
              <w:rPr>
                <w:rFonts w:eastAsia="Times New Roman"/>
                <w:color w:val="000000"/>
                <w:vertAlign w:val="subscript"/>
              </w:rPr>
              <w:t>2</w:t>
            </w:r>
            <w:proofErr w:type="spellEnd"/>
            <w:r w:rsidRPr="00750B5D">
              <w:rPr>
                <w:rFonts w:eastAsia="Times New Roman"/>
                <w:color w:val="000000"/>
              </w:rPr>
              <w:t xml:space="preserve"> can be absent for CSI reporting</w:t>
            </w:r>
          </w:p>
          <w:p w14:paraId="2FCC9912" w14:textId="5A8E51DF" w:rsidR="00750B5D" w:rsidRPr="00750B5D" w:rsidRDefault="00750B5D" w:rsidP="00F65A7F">
            <w:pPr>
              <w:numPr>
                <w:ilvl w:val="0"/>
                <w:numId w:val="16"/>
              </w:numPr>
              <w:overflowPunct/>
              <w:autoSpaceDE/>
              <w:autoSpaceDN/>
              <w:adjustRightInd/>
              <w:spacing w:after="0"/>
              <w:textAlignment w:val="auto"/>
              <w:rPr>
                <w:rFonts w:eastAsia="Times New Roman" w:cs="Times"/>
                <w:color w:val="000000"/>
                <w:sz w:val="22"/>
                <w:lang w:eastAsia="x-none"/>
              </w:rPr>
            </w:pPr>
            <w:r w:rsidRPr="00750B5D">
              <w:rPr>
                <w:rFonts w:eastAsia="Times New Roman" w:cs="Times"/>
                <w:color w:val="000000"/>
                <w:sz w:val="22"/>
                <w:lang w:eastAsia="x-none"/>
              </w:rPr>
              <w:t>FFS: applicable conditions of being absent, e.g. M</w:t>
            </w:r>
            <w:r w:rsidRPr="00750B5D">
              <w:rPr>
                <w:rFonts w:eastAsia="Times New Roman" w:cs="Times"/>
                <w:color w:val="000000"/>
                <w:sz w:val="22"/>
                <w:vertAlign w:val="subscript"/>
                <w:lang w:eastAsia="x-none"/>
              </w:rPr>
              <w:t>v</w:t>
            </w:r>
            <w:r w:rsidRPr="00750B5D">
              <w:rPr>
                <w:rFonts w:eastAsia="Times New Roman" w:cs="Times"/>
                <w:color w:val="000000"/>
                <w:sz w:val="22"/>
                <w:lang w:eastAsia="x-none"/>
              </w:rPr>
              <w:t>=1 and Beta =1 for rank 1 or higher ranks</w:t>
            </w:r>
          </w:p>
          <w:p w14:paraId="57191790" w14:textId="77777777" w:rsidR="00750B5D" w:rsidRPr="00750B5D" w:rsidRDefault="00750B5D" w:rsidP="00F65A7F">
            <w:pPr>
              <w:numPr>
                <w:ilvl w:val="0"/>
                <w:numId w:val="16"/>
              </w:numPr>
              <w:overflowPunct/>
              <w:autoSpaceDE/>
              <w:autoSpaceDN/>
              <w:adjustRightInd/>
              <w:spacing w:after="0"/>
              <w:textAlignment w:val="auto"/>
              <w:rPr>
                <w:rFonts w:eastAsia="Times New Roman" w:cs="Times"/>
                <w:color w:val="000000"/>
                <w:sz w:val="22"/>
                <w:lang w:eastAsia="x-none"/>
              </w:rPr>
            </w:pPr>
            <w:r w:rsidRPr="00750B5D">
              <w:rPr>
                <w:rFonts w:eastAsia="Times New Roman" w:cs="Times"/>
                <w:color w:val="000000"/>
                <w:sz w:val="22"/>
                <w:lang w:eastAsia="x-none"/>
              </w:rPr>
              <w:t>FFS: additional impact for reporting mechanism when/how the bitmap is absent</w:t>
            </w:r>
          </w:p>
          <w:p w14:paraId="78A9C8D9" w14:textId="77777777" w:rsidR="00750B5D" w:rsidRPr="00750B5D" w:rsidRDefault="00750B5D" w:rsidP="00F65A7F">
            <w:pPr>
              <w:numPr>
                <w:ilvl w:val="0"/>
                <w:numId w:val="16"/>
              </w:numPr>
              <w:overflowPunct/>
              <w:autoSpaceDE/>
              <w:autoSpaceDN/>
              <w:adjustRightInd/>
              <w:spacing w:after="0"/>
              <w:textAlignment w:val="auto"/>
              <w:rPr>
                <w:rFonts w:eastAsia="Times New Roman" w:cs="Times"/>
                <w:color w:val="000000"/>
                <w:sz w:val="22"/>
                <w:lang w:eastAsia="x-none"/>
              </w:rPr>
            </w:pPr>
            <w:r w:rsidRPr="00750B5D">
              <w:rPr>
                <w:rFonts w:eastAsia="Times New Roman" w:cs="Times"/>
                <w:color w:val="000000"/>
                <w:sz w:val="22"/>
                <w:lang w:eastAsia="x-none"/>
              </w:rPr>
              <w:t xml:space="preserve">Note: The principle of UE determining the real number of </w:t>
            </w:r>
            <w:proofErr w:type="spellStart"/>
            <w:r w:rsidRPr="00750B5D">
              <w:rPr>
                <w:rFonts w:eastAsia="Times New Roman" w:cs="Times"/>
                <w:color w:val="000000"/>
                <w:sz w:val="22"/>
                <w:lang w:eastAsia="x-none"/>
              </w:rPr>
              <w:t>NZC</w:t>
            </w:r>
            <w:proofErr w:type="spellEnd"/>
            <w:r w:rsidRPr="00750B5D">
              <w:rPr>
                <w:rFonts w:eastAsia="Times New Roman" w:cs="Times"/>
                <w:color w:val="000000"/>
                <w:sz w:val="22"/>
                <w:lang w:eastAsia="x-none"/>
              </w:rPr>
              <w:t xml:space="preserve"> (same as </w:t>
            </w:r>
            <w:proofErr w:type="spellStart"/>
            <w:r w:rsidRPr="00750B5D">
              <w:rPr>
                <w:rFonts w:eastAsia="Times New Roman" w:cs="Times"/>
                <w:color w:val="000000"/>
                <w:sz w:val="22"/>
                <w:lang w:eastAsia="x-none"/>
              </w:rPr>
              <w:t>Rel</w:t>
            </w:r>
            <w:proofErr w:type="spellEnd"/>
            <w:r w:rsidRPr="00750B5D">
              <w:rPr>
                <w:rFonts w:eastAsia="Times New Roman" w:cs="Times"/>
                <w:color w:val="000000"/>
                <w:sz w:val="22"/>
                <w:lang w:eastAsia="x-none"/>
              </w:rPr>
              <w:t xml:space="preserve">-15 and </w:t>
            </w:r>
            <w:proofErr w:type="spellStart"/>
            <w:r w:rsidRPr="00750B5D">
              <w:rPr>
                <w:rFonts w:eastAsia="Times New Roman" w:cs="Times"/>
                <w:color w:val="000000"/>
                <w:sz w:val="22"/>
                <w:lang w:eastAsia="x-none"/>
              </w:rPr>
              <w:t>Rel</w:t>
            </w:r>
            <w:proofErr w:type="spellEnd"/>
            <w:r w:rsidRPr="00750B5D">
              <w:rPr>
                <w:rFonts w:eastAsia="Times New Roman" w:cs="Times"/>
                <w:color w:val="000000"/>
                <w:sz w:val="22"/>
                <w:lang w:eastAsia="x-none"/>
              </w:rPr>
              <w:t xml:space="preserve">-16) is unchanged in </w:t>
            </w:r>
            <w:proofErr w:type="spellStart"/>
            <w:r w:rsidRPr="00750B5D">
              <w:rPr>
                <w:rFonts w:eastAsia="Times New Roman" w:cs="Times"/>
                <w:color w:val="000000"/>
                <w:sz w:val="22"/>
                <w:lang w:eastAsia="x-none"/>
              </w:rPr>
              <w:t>Rel</w:t>
            </w:r>
            <w:proofErr w:type="spellEnd"/>
            <w:r w:rsidRPr="00750B5D">
              <w:rPr>
                <w:rFonts w:eastAsia="Times New Roman" w:cs="Times"/>
                <w:color w:val="000000"/>
                <w:sz w:val="22"/>
                <w:lang w:eastAsia="x-none"/>
              </w:rPr>
              <w:t>-17</w:t>
            </w:r>
          </w:p>
          <w:p w14:paraId="360D9ACD" w14:textId="1549AED9" w:rsidR="00750B5D" w:rsidRPr="00750B5D" w:rsidRDefault="00750B5D" w:rsidP="00750B5D">
            <w:pPr>
              <w:overflowPunct/>
              <w:autoSpaceDE/>
              <w:autoSpaceDN/>
              <w:adjustRightInd/>
              <w:textAlignment w:val="auto"/>
              <w:rPr>
                <w:rFonts w:eastAsia="Times New Roman"/>
                <w:color w:val="000000"/>
              </w:rPr>
            </w:pPr>
            <w:r w:rsidRPr="00750B5D">
              <w:rPr>
                <w:rFonts w:eastAsia="Times New Roman"/>
                <w:color w:val="000000"/>
              </w:rPr>
              <w:t xml:space="preserve">based on trade-off among </w:t>
            </w:r>
            <w:proofErr w:type="spellStart"/>
            <w:r w:rsidRPr="00750B5D">
              <w:rPr>
                <w:rFonts w:eastAsia="Times New Roman"/>
                <w:color w:val="000000"/>
              </w:rPr>
              <w:t>UPT</w:t>
            </w:r>
            <w:proofErr w:type="spellEnd"/>
            <w:r w:rsidRPr="00750B5D">
              <w:rPr>
                <w:rFonts w:eastAsia="Times New Roman"/>
                <w:color w:val="000000"/>
              </w:rPr>
              <w:t xml:space="preserve"> performance, feedback overhead and complexity</w:t>
            </w:r>
          </w:p>
        </w:tc>
      </w:tr>
    </w:tbl>
    <w:p w14:paraId="35AD4750" w14:textId="2452D925" w:rsidR="002D5AF6" w:rsidRDefault="00FF1B24" w:rsidP="00F82ECA">
      <w:pPr>
        <w:spacing w:before="240"/>
        <w:jc w:val="both"/>
        <w:rPr>
          <w:rFonts w:eastAsia="Times New Roman"/>
          <w:sz w:val="22"/>
          <w:szCs w:val="22"/>
        </w:rPr>
      </w:pPr>
      <w:r w:rsidRPr="00BD4722">
        <w:rPr>
          <w:rFonts w:eastAsia="Times New Roman"/>
          <w:sz w:val="22"/>
          <w:szCs w:val="22"/>
        </w:rPr>
        <w:lastRenderedPageBreak/>
        <w:t xml:space="preserve">For the case with Beta = 1 all the coefficients can be reported </w:t>
      </w:r>
      <w:r w:rsidR="00BD4722">
        <w:rPr>
          <w:rFonts w:eastAsia="Times New Roman"/>
          <w:sz w:val="22"/>
          <w:szCs w:val="22"/>
        </w:rPr>
        <w:t xml:space="preserve">in </w:t>
      </w:r>
      <w:proofErr w:type="spellStart"/>
      <w:r w:rsidR="00BD4722" w:rsidRPr="00BD4722">
        <w:rPr>
          <w:rFonts w:eastAsia="Times New Roman"/>
          <w:b/>
          <w:bCs/>
          <w:sz w:val="22"/>
          <w:szCs w:val="22"/>
        </w:rPr>
        <w:t>W</w:t>
      </w:r>
      <w:r w:rsidR="00BD4722" w:rsidRPr="00BD4722">
        <w:rPr>
          <w:rFonts w:eastAsia="Times New Roman"/>
          <w:sz w:val="22"/>
          <w:szCs w:val="22"/>
          <w:vertAlign w:val="subscript"/>
        </w:rPr>
        <w:t>2</w:t>
      </w:r>
      <w:proofErr w:type="spellEnd"/>
      <w:r w:rsidR="00BD4722">
        <w:rPr>
          <w:rFonts w:eastAsia="Times New Roman"/>
          <w:sz w:val="22"/>
          <w:szCs w:val="22"/>
        </w:rPr>
        <w:t xml:space="preserve">. In this case bitmap for coefficient selection is not needed since all the codepoints of this bitmap </w:t>
      </w:r>
      <w:r w:rsidR="008645C0">
        <w:rPr>
          <w:rFonts w:eastAsia="Times New Roman"/>
          <w:sz w:val="22"/>
          <w:szCs w:val="22"/>
        </w:rPr>
        <w:t>are</w:t>
      </w:r>
      <w:r w:rsidR="00BD4722">
        <w:rPr>
          <w:rFonts w:eastAsia="Times New Roman"/>
          <w:sz w:val="22"/>
          <w:szCs w:val="22"/>
        </w:rPr>
        <w:t xml:space="preserve"> equal to one. However, even if Beta = 1, for some channel realizations, some coefficients may be equal to zero. </w:t>
      </w:r>
      <w:r w:rsidR="00065848">
        <w:rPr>
          <w:rFonts w:eastAsia="Times New Roman"/>
          <w:sz w:val="22"/>
          <w:szCs w:val="22"/>
        </w:rPr>
        <w:t>So,</w:t>
      </w:r>
      <w:r w:rsidR="002D5AF6">
        <w:rPr>
          <w:rFonts w:eastAsia="Times New Roman"/>
          <w:sz w:val="22"/>
          <w:szCs w:val="22"/>
        </w:rPr>
        <w:t xml:space="preserve"> there are two alternatives how to handle zero coefficients with Beta = 1.</w:t>
      </w:r>
    </w:p>
    <w:p w14:paraId="4A7DC188" w14:textId="3181A407" w:rsidR="002D5AF6" w:rsidRPr="00561574" w:rsidRDefault="002D5AF6" w:rsidP="002D5AF6">
      <w:pPr>
        <w:pStyle w:val="ListParagraph"/>
        <w:numPr>
          <w:ilvl w:val="0"/>
          <w:numId w:val="11"/>
        </w:numPr>
        <w:spacing w:before="240"/>
        <w:jc w:val="both"/>
        <w:rPr>
          <w:rFonts w:ascii="Times New Roman" w:eastAsia="Times New Roman" w:hAnsi="Times New Roman"/>
        </w:rPr>
      </w:pPr>
      <w:r w:rsidRPr="00561574">
        <w:rPr>
          <w:rFonts w:ascii="Times New Roman" w:eastAsia="Times New Roman" w:hAnsi="Times New Roman"/>
        </w:rPr>
        <w:t>Alt. 1: Bitmap for coefficient selection is reported, bitmap indicates which coefficients are zero; amplitude and phase for coefficients which are equal to zero are not reported by the UE;</w:t>
      </w:r>
    </w:p>
    <w:p w14:paraId="2725C59E" w14:textId="7BA4261A" w:rsidR="002D5AF6" w:rsidRDefault="002D5AF6" w:rsidP="002D5AF6">
      <w:pPr>
        <w:pStyle w:val="ListParagraph"/>
        <w:numPr>
          <w:ilvl w:val="0"/>
          <w:numId w:val="11"/>
        </w:numPr>
        <w:spacing w:before="240"/>
        <w:jc w:val="both"/>
        <w:rPr>
          <w:rFonts w:ascii="Times New Roman" w:eastAsia="Times New Roman" w:hAnsi="Times New Roman"/>
        </w:rPr>
      </w:pPr>
      <w:r w:rsidRPr="00561574">
        <w:rPr>
          <w:rFonts w:ascii="Times New Roman" w:eastAsia="Times New Roman" w:hAnsi="Times New Roman"/>
        </w:rPr>
        <w:t>Alt. 2: Bitmap for coefficient selection is not reported; amplitude and phase for coefficients which are equal to zero are reported by the UE, amplitude indicates if a coefficient is zero</w:t>
      </w:r>
    </w:p>
    <w:p w14:paraId="6356B512" w14:textId="24E2663B" w:rsidR="00561574" w:rsidRDefault="00DB4868" w:rsidP="00561574">
      <w:pPr>
        <w:spacing w:before="240"/>
        <w:jc w:val="both"/>
        <w:rPr>
          <w:rFonts w:eastAsia="Times New Roman"/>
          <w:sz w:val="22"/>
          <w:szCs w:val="22"/>
        </w:rPr>
      </w:pPr>
      <w:r>
        <w:rPr>
          <w:rFonts w:eastAsia="Times New Roman"/>
          <w:sz w:val="22"/>
          <w:szCs w:val="22"/>
        </w:rPr>
        <w:t>Obviously, alt. 1 and alt. 2 have different maximum overhead, also they may have different performance since for alt. 2 coefficient amplitude should include codepoint corresponding to zero. In order to compare performance and overhead for alt. 1 and alt. 2 system level simulations were done with simulation assumptions provided in the Appendix.</w:t>
      </w:r>
      <w:r w:rsidR="009B6029">
        <w:rPr>
          <w:rFonts w:eastAsia="Times New Roman"/>
          <w:sz w:val="22"/>
          <w:szCs w:val="22"/>
        </w:rPr>
        <w:t xml:space="preserve"> The main difference between alt. 1 and alt 2 is bitmap reporting</w:t>
      </w:r>
      <w:r w:rsidR="00792173">
        <w:rPr>
          <w:rFonts w:eastAsia="Times New Roman"/>
          <w:sz w:val="22"/>
          <w:szCs w:val="22"/>
        </w:rPr>
        <w:t xml:space="preserve"> (impacts overhead)</w:t>
      </w:r>
      <w:r w:rsidR="009B6029">
        <w:rPr>
          <w:rFonts w:eastAsia="Times New Roman"/>
          <w:sz w:val="22"/>
          <w:szCs w:val="22"/>
        </w:rPr>
        <w:t xml:space="preserve"> and the </w:t>
      </w:r>
      <w:r w:rsidR="007704A9">
        <w:rPr>
          <w:rFonts w:eastAsia="Times New Roman"/>
          <w:sz w:val="22"/>
          <w:szCs w:val="22"/>
        </w:rPr>
        <w:t>first</w:t>
      </w:r>
      <w:r w:rsidR="009B6029">
        <w:rPr>
          <w:rFonts w:eastAsia="Times New Roman"/>
          <w:sz w:val="22"/>
          <w:szCs w:val="22"/>
        </w:rPr>
        <w:t xml:space="preserve"> codepoint for amplitude</w:t>
      </w:r>
      <w:r w:rsidR="00792173">
        <w:rPr>
          <w:rFonts w:eastAsia="Times New Roman"/>
          <w:sz w:val="22"/>
          <w:szCs w:val="22"/>
        </w:rPr>
        <w:t xml:space="preserve"> (impacts performance)</w:t>
      </w:r>
      <w:r w:rsidR="009B6029">
        <w:rPr>
          <w:rFonts w:eastAsia="Times New Roman"/>
          <w:sz w:val="22"/>
          <w:szCs w:val="22"/>
        </w:rPr>
        <w:t>: for alt. 1 it is equal to 1/(</w:t>
      </w:r>
      <w:proofErr w:type="spellStart"/>
      <w:r w:rsidR="009B6029">
        <w:rPr>
          <w:rFonts w:eastAsia="Times New Roman"/>
          <w:sz w:val="22"/>
          <w:szCs w:val="22"/>
        </w:rPr>
        <w:t>8</w:t>
      </w:r>
      <w:r w:rsidR="009B6029">
        <w:rPr>
          <w:rFonts w:ascii="Calibri" w:eastAsia="Times New Roman" w:hAnsi="Calibri" w:cs="Calibri"/>
          <w:sz w:val="22"/>
          <w:szCs w:val="22"/>
        </w:rPr>
        <w:t>∙</w:t>
      </w:r>
      <w:r w:rsidR="009B6029">
        <w:rPr>
          <w:rFonts w:eastAsia="Times New Roman"/>
          <w:sz w:val="22"/>
          <w:szCs w:val="22"/>
        </w:rPr>
        <w:t>sqrt</w:t>
      </w:r>
      <w:proofErr w:type="spellEnd"/>
      <w:r w:rsidR="009B6029">
        <w:rPr>
          <w:rFonts w:eastAsia="Times New Roman"/>
          <w:sz w:val="22"/>
          <w:szCs w:val="22"/>
        </w:rPr>
        <w:t>(2)), for alt. 2 it is equal to 0.</w:t>
      </w:r>
      <w:r w:rsidR="007B59B3">
        <w:rPr>
          <w:rFonts w:eastAsia="Times New Roman"/>
          <w:sz w:val="22"/>
          <w:szCs w:val="22"/>
        </w:rPr>
        <w:t xml:space="preserve"> </w:t>
      </w:r>
      <w:r w:rsidR="00280836">
        <w:rPr>
          <w:rFonts w:eastAsia="Times New Roman"/>
          <w:sz w:val="22"/>
          <w:szCs w:val="22"/>
        </w:rPr>
        <w:t>The following codebook parameter combinations were considered: (</w:t>
      </w:r>
      <w:r w:rsidR="00A90375">
        <w:rPr>
          <w:rFonts w:eastAsia="Times New Roman"/>
          <w:sz w:val="22"/>
          <w:szCs w:val="22"/>
        </w:rPr>
        <w:t xml:space="preserve">P, </w:t>
      </w:r>
      <w:proofErr w:type="spellStart"/>
      <w:r w:rsidR="00280836">
        <w:rPr>
          <w:rFonts w:eastAsia="Times New Roman"/>
          <w:sz w:val="22"/>
          <w:szCs w:val="22"/>
        </w:rPr>
        <w:t>K1</w:t>
      </w:r>
      <w:proofErr w:type="spellEnd"/>
      <w:r w:rsidR="00280836">
        <w:rPr>
          <w:rFonts w:eastAsia="Times New Roman"/>
          <w:sz w:val="22"/>
          <w:szCs w:val="22"/>
        </w:rPr>
        <w:t xml:space="preserve">, N, M, </w:t>
      </w:r>
      <w:proofErr w:type="spellStart"/>
      <w:r w:rsidR="00280836">
        <w:rPr>
          <w:rFonts w:eastAsia="Times New Roman"/>
          <w:sz w:val="22"/>
          <w:szCs w:val="22"/>
        </w:rPr>
        <w:t>K0</w:t>
      </w:r>
      <w:proofErr w:type="spellEnd"/>
      <w:r w:rsidR="00280836">
        <w:rPr>
          <w:rFonts w:eastAsia="Times New Roman"/>
          <w:sz w:val="22"/>
          <w:szCs w:val="22"/>
        </w:rPr>
        <w:t>) = {(</w:t>
      </w:r>
      <w:r w:rsidR="00A90375">
        <w:rPr>
          <w:rFonts w:eastAsia="Times New Roman"/>
          <w:sz w:val="22"/>
          <w:szCs w:val="22"/>
        </w:rPr>
        <w:t>8,</w:t>
      </w:r>
      <w:r w:rsidR="00280836">
        <w:rPr>
          <w:rFonts w:eastAsia="Times New Roman"/>
          <w:sz w:val="22"/>
          <w:szCs w:val="22"/>
        </w:rPr>
        <w:t>8,1,1,8), (</w:t>
      </w:r>
      <w:r w:rsidR="00A90375">
        <w:rPr>
          <w:rFonts w:eastAsia="Times New Roman"/>
          <w:sz w:val="22"/>
          <w:szCs w:val="22"/>
        </w:rPr>
        <w:t>16,</w:t>
      </w:r>
      <w:r w:rsidR="00280836">
        <w:rPr>
          <w:rFonts w:eastAsia="Times New Roman"/>
          <w:sz w:val="22"/>
          <w:szCs w:val="22"/>
        </w:rPr>
        <w:t>16,1,1,16), (</w:t>
      </w:r>
      <w:r w:rsidR="00A90375">
        <w:rPr>
          <w:rFonts w:eastAsia="Times New Roman"/>
          <w:sz w:val="22"/>
          <w:szCs w:val="22"/>
        </w:rPr>
        <w:t>24,</w:t>
      </w:r>
      <w:r w:rsidR="00280836">
        <w:rPr>
          <w:rFonts w:eastAsia="Times New Roman"/>
          <w:sz w:val="22"/>
          <w:szCs w:val="22"/>
        </w:rPr>
        <w:t>24,1,1,24), (</w:t>
      </w:r>
      <w:r w:rsidR="00A90375">
        <w:rPr>
          <w:rFonts w:eastAsia="Times New Roman"/>
          <w:sz w:val="22"/>
          <w:szCs w:val="22"/>
        </w:rPr>
        <w:t>32,</w:t>
      </w:r>
      <w:r w:rsidR="00280836">
        <w:rPr>
          <w:rFonts w:eastAsia="Times New Roman"/>
          <w:sz w:val="22"/>
          <w:szCs w:val="22"/>
        </w:rPr>
        <w:t xml:space="preserve">32,1,1,32)}. </w:t>
      </w:r>
      <w:r w:rsidR="007B59B3">
        <w:rPr>
          <w:rFonts w:eastAsia="Times New Roman"/>
          <w:sz w:val="22"/>
          <w:szCs w:val="22"/>
        </w:rPr>
        <w:t xml:space="preserve">In the </w:t>
      </w:r>
      <w:r w:rsidR="00280836">
        <w:rPr>
          <w:rFonts w:eastAsia="Times New Roman"/>
          <w:sz w:val="22"/>
          <w:szCs w:val="22"/>
        </w:rPr>
        <w:t>below</w:t>
      </w:r>
      <w:r w:rsidR="007B59B3">
        <w:rPr>
          <w:rFonts w:eastAsia="Times New Roman"/>
          <w:sz w:val="22"/>
          <w:szCs w:val="22"/>
        </w:rPr>
        <w:t xml:space="preserve"> results overhead corresponds to the maximum overhead for rank 2.</w:t>
      </w:r>
      <w:r w:rsidR="00280836">
        <w:rPr>
          <w:rFonts w:eastAsia="Times New Roman"/>
          <w:sz w:val="22"/>
          <w:szCs w:val="22"/>
        </w:rPr>
        <w:t xml:space="preserve"> </w:t>
      </w:r>
    </w:p>
    <w:p w14:paraId="758D8D77" w14:textId="56767062" w:rsidR="009B6029" w:rsidRDefault="00121789" w:rsidP="00F8024B">
      <w:pPr>
        <w:spacing w:before="240"/>
        <w:jc w:val="center"/>
        <w:rPr>
          <w:rFonts w:eastAsia="Times New Roman"/>
          <w:sz w:val="22"/>
          <w:szCs w:val="22"/>
        </w:rPr>
      </w:pPr>
      <w:r>
        <w:rPr>
          <w:noProof/>
        </w:rPr>
        <w:drawing>
          <wp:inline distT="0" distB="0" distL="0" distR="0" wp14:anchorId="18C23FE3" wp14:editId="78550DAD">
            <wp:extent cx="4046561" cy="2278544"/>
            <wp:effectExtent l="0" t="0" r="11430" b="7620"/>
            <wp:docPr id="1" name="Chart 1">
              <a:extLst xmlns:a="http://schemas.openxmlformats.org/drawingml/2006/main">
                <a:ext uri="{FF2B5EF4-FFF2-40B4-BE49-F238E27FC236}">
                  <a16:creationId xmlns:a16="http://schemas.microsoft.com/office/drawing/2014/main" id="{E9FEAC3F-3CDF-4251-BCB5-23A3A92F2E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04CF25" w14:textId="7BA374C3" w:rsidR="00F8024B" w:rsidRDefault="00F8024B" w:rsidP="00F8024B">
      <w:pPr>
        <w:spacing w:before="240"/>
        <w:jc w:val="center"/>
        <w:rPr>
          <w:rFonts w:eastAsia="Times New Roman"/>
          <w:sz w:val="22"/>
          <w:szCs w:val="22"/>
        </w:rPr>
      </w:pPr>
      <w:r w:rsidRPr="001C0F87">
        <w:rPr>
          <w:rFonts w:eastAsia="Times New Roman"/>
          <w:b/>
          <w:bCs/>
          <w:sz w:val="22"/>
          <w:szCs w:val="22"/>
        </w:rPr>
        <w:t>Figure 1</w:t>
      </w:r>
      <w:r>
        <w:rPr>
          <w:rFonts w:eastAsia="Times New Roman"/>
          <w:sz w:val="22"/>
          <w:szCs w:val="22"/>
        </w:rPr>
        <w:t>. Average UE throughput for different alternatives</w:t>
      </w:r>
    </w:p>
    <w:p w14:paraId="3B865852" w14:textId="3A12A310" w:rsidR="00F8024B" w:rsidRDefault="00121789" w:rsidP="00F8024B">
      <w:pPr>
        <w:spacing w:before="240"/>
        <w:jc w:val="center"/>
        <w:rPr>
          <w:rFonts w:eastAsia="Times New Roman"/>
          <w:sz w:val="22"/>
          <w:szCs w:val="22"/>
        </w:rPr>
      </w:pPr>
      <w:r>
        <w:rPr>
          <w:noProof/>
        </w:rPr>
        <w:drawing>
          <wp:inline distT="0" distB="0" distL="0" distR="0" wp14:anchorId="78066A5C" wp14:editId="2B32722D">
            <wp:extent cx="4032913" cy="2286562"/>
            <wp:effectExtent l="0" t="0" r="5715" b="0"/>
            <wp:docPr id="4" name="Chart 4">
              <a:extLst xmlns:a="http://schemas.openxmlformats.org/drawingml/2006/main">
                <a:ext uri="{FF2B5EF4-FFF2-40B4-BE49-F238E27FC236}">
                  <a16:creationId xmlns:a16="http://schemas.microsoft.com/office/drawing/2014/main" id="{35D1D292-621C-4833-86D9-95DAD888BA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B6F1FF2" w14:textId="26FD11D4" w:rsidR="001C0F87" w:rsidRDefault="001C0F87" w:rsidP="001C0F87">
      <w:pPr>
        <w:spacing w:before="240"/>
        <w:jc w:val="center"/>
        <w:rPr>
          <w:rFonts w:eastAsia="Times New Roman"/>
          <w:sz w:val="22"/>
          <w:szCs w:val="22"/>
        </w:rPr>
      </w:pPr>
      <w:r w:rsidRPr="001C0F87">
        <w:rPr>
          <w:rFonts w:eastAsia="Times New Roman"/>
          <w:b/>
          <w:bCs/>
          <w:sz w:val="22"/>
          <w:szCs w:val="22"/>
        </w:rPr>
        <w:t xml:space="preserve">Figure </w:t>
      </w:r>
      <w:r>
        <w:rPr>
          <w:rFonts w:eastAsia="Times New Roman"/>
          <w:b/>
          <w:bCs/>
          <w:sz w:val="22"/>
          <w:szCs w:val="22"/>
        </w:rPr>
        <w:t>2</w:t>
      </w:r>
      <w:r>
        <w:rPr>
          <w:rFonts w:eastAsia="Times New Roman"/>
          <w:sz w:val="22"/>
          <w:szCs w:val="22"/>
        </w:rPr>
        <w:t>. Cell-edge UE throughput for different alternatives</w:t>
      </w:r>
    </w:p>
    <w:p w14:paraId="3BB3CA92" w14:textId="5DE20231" w:rsidR="001C0F87" w:rsidRDefault="000C46DF" w:rsidP="00D25C3C">
      <w:pPr>
        <w:spacing w:before="240"/>
        <w:rPr>
          <w:rFonts w:eastAsia="Times New Roman"/>
          <w:sz w:val="22"/>
          <w:szCs w:val="22"/>
        </w:rPr>
      </w:pPr>
      <w:r>
        <w:rPr>
          <w:rFonts w:eastAsia="Times New Roman"/>
          <w:sz w:val="22"/>
          <w:szCs w:val="22"/>
        </w:rPr>
        <w:lastRenderedPageBreak/>
        <w:t xml:space="preserve">From the above results it can be </w:t>
      </w:r>
      <w:r w:rsidR="00573E8D">
        <w:rPr>
          <w:rFonts w:eastAsia="Times New Roman"/>
          <w:sz w:val="22"/>
          <w:szCs w:val="22"/>
        </w:rPr>
        <w:t>observed</w:t>
      </w:r>
      <w:r>
        <w:rPr>
          <w:rFonts w:eastAsia="Times New Roman"/>
          <w:sz w:val="22"/>
          <w:szCs w:val="22"/>
        </w:rPr>
        <w:t xml:space="preserve"> that alt. 2 has better performance/overhead comparing to alt. 1.</w:t>
      </w:r>
    </w:p>
    <w:p w14:paraId="36C7F97E" w14:textId="26E6DA3A" w:rsidR="000C46DF" w:rsidRPr="000C46DF" w:rsidRDefault="000C46DF" w:rsidP="00D25C3C">
      <w:pPr>
        <w:spacing w:before="240"/>
        <w:rPr>
          <w:rFonts w:eastAsia="Times New Roman"/>
          <w:i/>
          <w:iCs/>
          <w:sz w:val="22"/>
          <w:szCs w:val="22"/>
        </w:rPr>
      </w:pPr>
      <w:r w:rsidRPr="000C46DF">
        <w:rPr>
          <w:rFonts w:eastAsia="Times New Roman"/>
          <w:b/>
          <w:bCs/>
          <w:i/>
          <w:iCs/>
          <w:sz w:val="22"/>
          <w:szCs w:val="22"/>
        </w:rPr>
        <w:t xml:space="preserve">Observation </w:t>
      </w:r>
      <w:r w:rsidR="00BB71EE">
        <w:rPr>
          <w:rFonts w:eastAsia="Times New Roman"/>
          <w:b/>
          <w:bCs/>
          <w:i/>
          <w:iCs/>
          <w:sz w:val="22"/>
          <w:szCs w:val="22"/>
        </w:rPr>
        <w:t>2</w:t>
      </w:r>
      <w:r w:rsidRPr="000C46DF">
        <w:rPr>
          <w:rFonts w:eastAsia="Times New Roman"/>
          <w:i/>
          <w:iCs/>
          <w:sz w:val="22"/>
          <w:szCs w:val="22"/>
        </w:rPr>
        <w:t xml:space="preserve">: </w:t>
      </w:r>
    </w:p>
    <w:p w14:paraId="29B13059" w14:textId="0E702A86" w:rsidR="000C46DF" w:rsidRDefault="000C46DF" w:rsidP="00F65A7F">
      <w:pPr>
        <w:pStyle w:val="ListParagraph"/>
        <w:numPr>
          <w:ilvl w:val="0"/>
          <w:numId w:val="22"/>
        </w:numPr>
        <w:spacing w:before="240"/>
        <w:rPr>
          <w:rFonts w:ascii="Times New Roman" w:eastAsia="Times New Roman" w:hAnsi="Times New Roman"/>
          <w:i/>
          <w:iCs/>
        </w:rPr>
      </w:pPr>
      <w:r w:rsidRPr="000C46DF">
        <w:rPr>
          <w:rFonts w:ascii="Times New Roman" w:eastAsia="Times New Roman" w:hAnsi="Times New Roman"/>
          <w:i/>
          <w:iCs/>
        </w:rPr>
        <w:t>Performance/overhead is better if bitmap is not reported by the UE</w:t>
      </w:r>
      <w:r w:rsidR="003F152D">
        <w:rPr>
          <w:rFonts w:ascii="Times New Roman" w:eastAsia="Times New Roman" w:hAnsi="Times New Roman"/>
          <w:i/>
          <w:iCs/>
        </w:rPr>
        <w:t xml:space="preserve"> for M = 1</w:t>
      </w:r>
    </w:p>
    <w:p w14:paraId="58DDEC44" w14:textId="33A545EE" w:rsidR="005C783D" w:rsidRDefault="00E32EC3" w:rsidP="00205DB7">
      <w:pPr>
        <w:spacing w:before="240"/>
        <w:jc w:val="both"/>
        <w:rPr>
          <w:rFonts w:eastAsia="Times New Roman"/>
          <w:sz w:val="22"/>
          <w:szCs w:val="22"/>
        </w:rPr>
      </w:pPr>
      <w:r>
        <w:rPr>
          <w:rFonts w:eastAsia="Times New Roman"/>
          <w:sz w:val="22"/>
          <w:szCs w:val="22"/>
        </w:rPr>
        <w:t xml:space="preserve">Since the above results doesn’t </w:t>
      </w:r>
      <w:r w:rsidR="003B72D2">
        <w:rPr>
          <w:rFonts w:eastAsia="Times New Roman"/>
          <w:sz w:val="22"/>
          <w:szCs w:val="22"/>
        </w:rPr>
        <w:t>consider</w:t>
      </w:r>
      <w:r>
        <w:rPr>
          <w:rFonts w:eastAsia="Times New Roman"/>
          <w:sz w:val="22"/>
          <w:szCs w:val="22"/>
        </w:rPr>
        <w:t xml:space="preserve"> the dynamic overhead reduction for alt. 1, additional study was done. In the </w:t>
      </w:r>
      <w:r w:rsidR="00A110D6">
        <w:rPr>
          <w:rFonts w:eastAsia="Times New Roman"/>
          <w:sz w:val="22"/>
          <w:szCs w:val="22"/>
        </w:rPr>
        <w:t>below</w:t>
      </w:r>
      <w:r>
        <w:rPr>
          <w:rFonts w:eastAsia="Times New Roman"/>
          <w:sz w:val="22"/>
          <w:szCs w:val="22"/>
        </w:rPr>
        <w:t xml:space="preserve"> figure cumulative probability distribution </w:t>
      </w:r>
      <w:r w:rsidR="009A1AAC">
        <w:rPr>
          <w:rFonts w:eastAsia="Times New Roman"/>
          <w:sz w:val="22"/>
          <w:szCs w:val="22"/>
        </w:rPr>
        <w:t xml:space="preserve">for the number of non-zero coefficients per layer </w:t>
      </w:r>
      <w:r>
        <w:rPr>
          <w:rFonts w:eastAsia="Times New Roman"/>
          <w:sz w:val="22"/>
          <w:szCs w:val="22"/>
        </w:rPr>
        <w:t xml:space="preserve">is presented for Rel. 17 codebook with </w:t>
      </w:r>
      <w:proofErr w:type="spellStart"/>
      <w:r w:rsidRPr="00423CB4">
        <w:rPr>
          <w:rFonts w:eastAsia="Times New Roman"/>
          <w:i/>
          <w:iCs/>
          <w:sz w:val="22"/>
          <w:szCs w:val="22"/>
        </w:rPr>
        <w:t>K</w:t>
      </w:r>
      <w:r>
        <w:rPr>
          <w:rFonts w:eastAsia="Times New Roman"/>
          <w:sz w:val="22"/>
          <w:szCs w:val="22"/>
        </w:rPr>
        <w:t>1</w:t>
      </w:r>
      <w:proofErr w:type="spellEnd"/>
      <w:r>
        <w:rPr>
          <w:rFonts w:eastAsia="Times New Roman"/>
          <w:sz w:val="22"/>
          <w:szCs w:val="22"/>
        </w:rPr>
        <w:t xml:space="preserve"> = 32</w:t>
      </w:r>
      <w:r w:rsidR="00264B3D">
        <w:rPr>
          <w:rFonts w:eastAsia="Times New Roman"/>
          <w:sz w:val="22"/>
          <w:szCs w:val="22"/>
        </w:rPr>
        <w:t xml:space="preserve">, </w:t>
      </w:r>
      <w:r w:rsidR="00264B3D" w:rsidRPr="00264B3D">
        <w:rPr>
          <w:rFonts w:eastAsia="Times New Roman"/>
          <w:i/>
          <w:iCs/>
          <w:sz w:val="22"/>
          <w:szCs w:val="22"/>
        </w:rPr>
        <w:t>M</w:t>
      </w:r>
      <w:r w:rsidR="00264B3D">
        <w:rPr>
          <w:rFonts w:eastAsia="Times New Roman"/>
          <w:sz w:val="22"/>
          <w:szCs w:val="22"/>
        </w:rPr>
        <w:t xml:space="preserve"> = 1</w:t>
      </w:r>
      <w:r>
        <w:rPr>
          <w:rFonts w:eastAsia="Times New Roman"/>
          <w:sz w:val="22"/>
          <w:szCs w:val="22"/>
        </w:rPr>
        <w:t xml:space="preserve"> and Beta = 1</w:t>
      </w:r>
      <w:r w:rsidR="00205DB7">
        <w:rPr>
          <w:rFonts w:eastAsia="Times New Roman"/>
          <w:sz w:val="22"/>
          <w:szCs w:val="22"/>
        </w:rPr>
        <w:t>. Alt. 1 for bitmap reporting was considered for the below results.</w:t>
      </w:r>
    </w:p>
    <w:p w14:paraId="08B32E72" w14:textId="7A92D062" w:rsidR="00791BD6" w:rsidRDefault="00791BD6" w:rsidP="00791BD6">
      <w:pPr>
        <w:spacing w:before="240"/>
        <w:jc w:val="center"/>
        <w:rPr>
          <w:rFonts w:eastAsia="Times New Roman"/>
          <w:sz w:val="22"/>
          <w:szCs w:val="22"/>
        </w:rPr>
      </w:pPr>
      <w:r w:rsidRPr="00791BD6">
        <w:rPr>
          <w:rFonts w:eastAsia="Times New Roman"/>
          <w:noProof/>
          <w:sz w:val="22"/>
          <w:szCs w:val="22"/>
        </w:rPr>
        <w:drawing>
          <wp:inline distT="0" distB="0" distL="0" distR="0" wp14:anchorId="7CBD42FD" wp14:editId="7BB219C0">
            <wp:extent cx="3321101" cy="24907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6488" cy="2494767"/>
                    </a:xfrm>
                    <a:prstGeom prst="rect">
                      <a:avLst/>
                    </a:prstGeom>
                    <a:noFill/>
                    <a:ln>
                      <a:noFill/>
                    </a:ln>
                  </pic:spPr>
                </pic:pic>
              </a:graphicData>
            </a:graphic>
          </wp:inline>
        </w:drawing>
      </w:r>
    </w:p>
    <w:p w14:paraId="6D5146B2" w14:textId="676B95AD" w:rsidR="00791BD6" w:rsidRDefault="00791BD6" w:rsidP="00791BD6">
      <w:pPr>
        <w:spacing w:before="240"/>
        <w:jc w:val="center"/>
        <w:rPr>
          <w:rFonts w:eastAsia="Times New Roman"/>
          <w:sz w:val="22"/>
          <w:szCs w:val="22"/>
        </w:rPr>
      </w:pPr>
      <w:r w:rsidRPr="00791BD6">
        <w:rPr>
          <w:rFonts w:eastAsia="Times New Roman"/>
          <w:b/>
          <w:bCs/>
          <w:sz w:val="22"/>
          <w:szCs w:val="22"/>
        </w:rPr>
        <w:t>Figure 3</w:t>
      </w:r>
      <w:r>
        <w:rPr>
          <w:rFonts w:eastAsia="Times New Roman"/>
          <w:sz w:val="22"/>
          <w:szCs w:val="22"/>
        </w:rPr>
        <w:t xml:space="preserve">. </w:t>
      </w:r>
      <w:r w:rsidR="00DC46A7">
        <w:rPr>
          <w:rFonts w:eastAsia="Times New Roman"/>
          <w:sz w:val="22"/>
          <w:szCs w:val="22"/>
        </w:rPr>
        <w:t>Cu</w:t>
      </w:r>
      <w:r w:rsidR="00DC46A7" w:rsidRPr="00DC46A7">
        <w:rPr>
          <w:rFonts w:eastAsia="Times New Roman"/>
          <w:sz w:val="22"/>
          <w:szCs w:val="22"/>
        </w:rPr>
        <w:t>mulative probability distribution</w:t>
      </w:r>
      <w:r w:rsidR="00DC46A7">
        <w:rPr>
          <w:rFonts w:eastAsia="Times New Roman"/>
          <w:sz w:val="22"/>
          <w:szCs w:val="22"/>
        </w:rPr>
        <w:t xml:space="preserve"> </w:t>
      </w:r>
      <w:r w:rsidR="009A312E">
        <w:rPr>
          <w:rFonts w:eastAsia="Times New Roman"/>
          <w:sz w:val="22"/>
          <w:szCs w:val="22"/>
        </w:rPr>
        <w:t xml:space="preserve">(CDF) </w:t>
      </w:r>
      <w:r w:rsidR="00DC46A7">
        <w:rPr>
          <w:rFonts w:eastAsia="Times New Roman"/>
          <w:sz w:val="22"/>
          <w:szCs w:val="22"/>
        </w:rPr>
        <w:t xml:space="preserve">for </w:t>
      </w:r>
      <w:r w:rsidR="00847B25">
        <w:rPr>
          <w:rFonts w:eastAsia="Times New Roman"/>
          <w:sz w:val="22"/>
          <w:szCs w:val="22"/>
        </w:rPr>
        <w:t xml:space="preserve">the </w:t>
      </w:r>
      <w:r w:rsidR="00DC46A7">
        <w:rPr>
          <w:rFonts w:eastAsia="Times New Roman"/>
          <w:sz w:val="22"/>
          <w:szCs w:val="22"/>
        </w:rPr>
        <w:t>number of non-zero coefficients (</w:t>
      </w:r>
      <w:proofErr w:type="spellStart"/>
      <w:r w:rsidR="00DC46A7">
        <w:rPr>
          <w:rFonts w:eastAsia="Times New Roman"/>
          <w:sz w:val="22"/>
          <w:szCs w:val="22"/>
        </w:rPr>
        <w:t>NNZC</w:t>
      </w:r>
      <w:proofErr w:type="spellEnd"/>
      <w:r w:rsidR="00DC46A7">
        <w:rPr>
          <w:rFonts w:eastAsia="Times New Roman"/>
          <w:sz w:val="22"/>
          <w:szCs w:val="22"/>
        </w:rPr>
        <w:t>) per layer</w:t>
      </w:r>
    </w:p>
    <w:p w14:paraId="4EBBC314" w14:textId="6953AFB0" w:rsidR="000E6772" w:rsidRDefault="000E6772" w:rsidP="00A90627">
      <w:pPr>
        <w:spacing w:before="240"/>
        <w:jc w:val="both"/>
        <w:rPr>
          <w:rFonts w:eastAsia="Times New Roman"/>
          <w:sz w:val="22"/>
          <w:szCs w:val="22"/>
        </w:rPr>
      </w:pPr>
      <w:r>
        <w:rPr>
          <w:rFonts w:eastAsia="Times New Roman"/>
          <w:sz w:val="22"/>
          <w:szCs w:val="22"/>
        </w:rPr>
        <w:t>From the above results it can be observed that average number of non-zero coefficients is 28.6. Thus, if 7 bits are reported per coefficient and 0 bits are reported for the strongest coefficients the average overhead is 193.2 bits</w:t>
      </w:r>
      <w:r w:rsidR="006F2037">
        <w:rPr>
          <w:rFonts w:eastAsia="Times New Roman"/>
          <w:sz w:val="22"/>
          <w:szCs w:val="22"/>
        </w:rPr>
        <w:t xml:space="preserve"> (for 1 layer)</w:t>
      </w:r>
      <w:r>
        <w:rPr>
          <w:rFonts w:eastAsia="Times New Roman"/>
          <w:sz w:val="22"/>
          <w:szCs w:val="22"/>
        </w:rPr>
        <w:t xml:space="preserve">. </w:t>
      </w:r>
      <w:r w:rsidR="006F2037">
        <w:rPr>
          <w:rFonts w:eastAsia="Times New Roman"/>
          <w:sz w:val="22"/>
          <w:szCs w:val="22"/>
        </w:rPr>
        <w:t xml:space="preserve">If we add overhead for bitmap (32 bits) the average overhead for alt. 1 is </w:t>
      </w:r>
      <w:r w:rsidR="006F2037" w:rsidRPr="00291A40">
        <w:rPr>
          <w:rFonts w:eastAsia="Times New Roman"/>
          <w:b/>
          <w:bCs/>
          <w:sz w:val="22"/>
          <w:szCs w:val="22"/>
        </w:rPr>
        <w:t>225.2 bits</w:t>
      </w:r>
      <w:r w:rsidR="006F2037">
        <w:rPr>
          <w:rFonts w:eastAsia="Times New Roman"/>
          <w:sz w:val="22"/>
          <w:szCs w:val="22"/>
        </w:rPr>
        <w:t xml:space="preserve">. For alt. 2 average overhead per layer is the same as maximum overhead per layer and equal to </w:t>
      </w:r>
      <w:r w:rsidR="006F2037" w:rsidRPr="00E744D4">
        <w:rPr>
          <w:rFonts w:eastAsia="Times New Roman"/>
          <w:b/>
          <w:bCs/>
          <w:sz w:val="22"/>
          <w:szCs w:val="22"/>
        </w:rPr>
        <w:t>217 bits</w:t>
      </w:r>
      <w:r w:rsidR="006F2037">
        <w:rPr>
          <w:rFonts w:eastAsia="Times New Roman"/>
          <w:sz w:val="22"/>
          <w:szCs w:val="22"/>
        </w:rPr>
        <w:t xml:space="preserve"> (31 coefficient </w:t>
      </w:r>
      <w:r w:rsidR="006F2037">
        <w:rPr>
          <w:rFonts w:ascii="Calibri" w:eastAsia="Times New Roman" w:hAnsi="Calibri" w:cs="Calibri"/>
          <w:sz w:val="22"/>
          <w:szCs w:val="22"/>
        </w:rPr>
        <w:t>×</w:t>
      </w:r>
      <w:r w:rsidR="006F2037">
        <w:rPr>
          <w:rFonts w:eastAsia="Times New Roman"/>
          <w:sz w:val="22"/>
          <w:szCs w:val="22"/>
        </w:rPr>
        <w:t xml:space="preserve"> 7 bits per coefficient).</w:t>
      </w:r>
      <w:r w:rsidR="009305B6">
        <w:rPr>
          <w:rFonts w:eastAsia="Times New Roman"/>
          <w:sz w:val="22"/>
          <w:szCs w:val="22"/>
        </w:rPr>
        <w:t xml:space="preserve"> Thus, the average overhead for alt. 1 and alt. 2 is similar. Considering the above </w:t>
      </w:r>
      <w:r w:rsidR="00195214">
        <w:rPr>
          <w:rFonts w:eastAsia="Times New Roman"/>
          <w:sz w:val="22"/>
          <w:szCs w:val="22"/>
        </w:rPr>
        <w:t>analysis,</w:t>
      </w:r>
      <w:r w:rsidR="009305B6">
        <w:rPr>
          <w:rFonts w:eastAsia="Times New Roman"/>
          <w:sz w:val="22"/>
          <w:szCs w:val="22"/>
        </w:rPr>
        <w:t xml:space="preserve"> we propose to support alt 2.</w:t>
      </w:r>
    </w:p>
    <w:p w14:paraId="6AC07495" w14:textId="57EA12E7" w:rsidR="009305B6" w:rsidRPr="000B6BA7" w:rsidRDefault="000B6BA7" w:rsidP="00A90627">
      <w:pPr>
        <w:spacing w:before="240"/>
        <w:jc w:val="both"/>
        <w:rPr>
          <w:rFonts w:eastAsia="Times New Roman"/>
          <w:i/>
          <w:iCs/>
          <w:sz w:val="22"/>
          <w:szCs w:val="22"/>
        </w:rPr>
      </w:pPr>
      <w:r w:rsidRPr="000B6BA7">
        <w:rPr>
          <w:rFonts w:eastAsia="Times New Roman"/>
          <w:b/>
          <w:bCs/>
          <w:i/>
          <w:iCs/>
          <w:sz w:val="22"/>
          <w:szCs w:val="22"/>
        </w:rPr>
        <w:t>Proposal</w:t>
      </w:r>
      <w:r w:rsidR="009305B6" w:rsidRPr="000B6BA7">
        <w:rPr>
          <w:rFonts w:eastAsia="Times New Roman"/>
          <w:b/>
          <w:bCs/>
          <w:i/>
          <w:iCs/>
          <w:sz w:val="22"/>
          <w:szCs w:val="22"/>
        </w:rPr>
        <w:t xml:space="preserve"> </w:t>
      </w:r>
      <w:r w:rsidR="00195214">
        <w:rPr>
          <w:rFonts w:eastAsia="Times New Roman"/>
          <w:b/>
          <w:bCs/>
          <w:i/>
          <w:iCs/>
          <w:sz w:val="22"/>
          <w:szCs w:val="22"/>
        </w:rPr>
        <w:t>3</w:t>
      </w:r>
      <w:r w:rsidR="009305B6" w:rsidRPr="000B6BA7">
        <w:rPr>
          <w:rFonts w:eastAsia="Times New Roman"/>
          <w:i/>
          <w:iCs/>
          <w:sz w:val="22"/>
          <w:szCs w:val="22"/>
        </w:rPr>
        <w:t>:</w:t>
      </w:r>
    </w:p>
    <w:p w14:paraId="55DC80CD" w14:textId="77777777" w:rsidR="00454931" w:rsidRDefault="00424E13" w:rsidP="00F65A7F">
      <w:pPr>
        <w:pStyle w:val="ListParagraph"/>
        <w:numPr>
          <w:ilvl w:val="0"/>
          <w:numId w:val="22"/>
        </w:numPr>
        <w:spacing w:before="240"/>
        <w:jc w:val="both"/>
        <w:rPr>
          <w:rFonts w:ascii="Times New Roman" w:eastAsia="Times New Roman" w:hAnsi="Times New Roman"/>
          <w:i/>
          <w:iCs/>
        </w:rPr>
      </w:pPr>
      <w:r w:rsidRPr="000B6BA7">
        <w:rPr>
          <w:rFonts w:ascii="Times New Roman" w:eastAsia="Times New Roman" w:hAnsi="Times New Roman"/>
          <w:i/>
          <w:iCs/>
        </w:rPr>
        <w:t xml:space="preserve">For Beta = 1, </w:t>
      </w:r>
    </w:p>
    <w:p w14:paraId="77A8055A" w14:textId="7E844C24" w:rsidR="00454931" w:rsidRDefault="00454931" w:rsidP="00F65A7F">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B</w:t>
      </w:r>
      <w:r w:rsidR="00424E13" w:rsidRPr="000B6BA7">
        <w:rPr>
          <w:rFonts w:ascii="Times New Roman" w:eastAsia="Times New Roman" w:hAnsi="Times New Roman"/>
          <w:i/>
          <w:iCs/>
        </w:rPr>
        <w:t>itmap for coefficient selection is not reported</w:t>
      </w:r>
    </w:p>
    <w:p w14:paraId="005F868A" w14:textId="77777777" w:rsidR="00454931" w:rsidRDefault="00454931" w:rsidP="00F65A7F">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A</w:t>
      </w:r>
      <w:r w:rsidR="00424E13" w:rsidRPr="000B6BA7">
        <w:rPr>
          <w:rFonts w:ascii="Times New Roman" w:eastAsia="Times New Roman" w:hAnsi="Times New Roman"/>
          <w:i/>
          <w:iCs/>
        </w:rPr>
        <w:t>mplitude and phase for coefficients which are equal to zero are reported by the UE</w:t>
      </w:r>
    </w:p>
    <w:p w14:paraId="33DDA5C4" w14:textId="547EB237" w:rsidR="009305B6" w:rsidRPr="000B6BA7" w:rsidRDefault="005B6506" w:rsidP="00F65A7F">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C</w:t>
      </w:r>
      <w:r w:rsidR="00454931">
        <w:rPr>
          <w:rFonts w:ascii="Times New Roman" w:eastAsia="Times New Roman" w:hAnsi="Times New Roman"/>
          <w:i/>
          <w:iCs/>
        </w:rPr>
        <w:t>hang</w:t>
      </w:r>
      <w:r w:rsidR="00B54B81">
        <w:rPr>
          <w:rFonts w:ascii="Times New Roman" w:eastAsia="Times New Roman" w:hAnsi="Times New Roman"/>
          <w:i/>
          <w:iCs/>
        </w:rPr>
        <w:t>e</w:t>
      </w:r>
      <w:r w:rsidR="00454931">
        <w:rPr>
          <w:rFonts w:ascii="Times New Roman" w:eastAsia="Times New Roman" w:hAnsi="Times New Roman"/>
          <w:i/>
          <w:iCs/>
        </w:rPr>
        <w:t xml:space="preserve"> the value </w:t>
      </w:r>
      <w:r w:rsidR="00291F1F">
        <w:rPr>
          <w:rFonts w:ascii="Times New Roman" w:eastAsia="Times New Roman" w:hAnsi="Times New Roman"/>
          <w:i/>
          <w:iCs/>
        </w:rPr>
        <w:t>corresponding to</w:t>
      </w:r>
      <w:r w:rsidR="00454931">
        <w:rPr>
          <w:rFonts w:ascii="Times New Roman" w:eastAsia="Times New Roman" w:hAnsi="Times New Roman"/>
          <w:i/>
          <w:iCs/>
        </w:rPr>
        <w:t xml:space="preserve"> the last codepoint to 0</w:t>
      </w:r>
    </w:p>
    <w:p w14:paraId="3541069A" w14:textId="13DF8DDD" w:rsidR="002D7D79" w:rsidRPr="008F6727" w:rsidRDefault="002D7D79" w:rsidP="002D7D79">
      <w:pPr>
        <w:overflowPunct/>
        <w:autoSpaceDE/>
        <w:autoSpaceDN/>
        <w:adjustRightInd/>
        <w:spacing w:before="240"/>
        <w:jc w:val="both"/>
        <w:textAlignment w:val="auto"/>
        <w:rPr>
          <w:rFonts w:eastAsia="Times New Roman"/>
          <w:b/>
          <w:bCs/>
          <w:sz w:val="24"/>
          <w:szCs w:val="24"/>
          <w:u w:val="single"/>
        </w:rPr>
      </w:pPr>
      <w:proofErr w:type="spellStart"/>
      <w:r w:rsidRPr="008F6727">
        <w:rPr>
          <w:rFonts w:eastAsia="Times New Roman"/>
          <w:b/>
          <w:bCs/>
          <w:sz w:val="24"/>
          <w:szCs w:val="24"/>
          <w:u w:val="single"/>
        </w:rPr>
        <w:t>W</w:t>
      </w:r>
      <w:r>
        <w:rPr>
          <w:rFonts w:eastAsia="Times New Roman"/>
          <w:b/>
          <w:bCs/>
          <w:sz w:val="24"/>
          <w:szCs w:val="24"/>
          <w:u w:val="single"/>
          <w:vertAlign w:val="subscript"/>
        </w:rPr>
        <w:t>f</w:t>
      </w:r>
      <w:proofErr w:type="spellEnd"/>
      <w:r w:rsidRPr="008F6727">
        <w:rPr>
          <w:rFonts w:eastAsia="Times New Roman"/>
          <w:b/>
          <w:bCs/>
          <w:sz w:val="24"/>
          <w:szCs w:val="24"/>
          <w:u w:val="single"/>
        </w:rPr>
        <w:t xml:space="preserve"> design </w:t>
      </w:r>
    </w:p>
    <w:p w14:paraId="582A4870" w14:textId="7D4E9E63" w:rsidR="00933F81" w:rsidRDefault="00166E3B" w:rsidP="00F82ECA">
      <w:pPr>
        <w:spacing w:before="240"/>
        <w:jc w:val="both"/>
        <w:rPr>
          <w:rFonts w:eastAsia="Times New Roman"/>
          <w:sz w:val="22"/>
          <w:szCs w:val="22"/>
        </w:rPr>
      </w:pPr>
      <w:r>
        <w:rPr>
          <w:rFonts w:eastAsia="Times New Roman"/>
          <w:sz w:val="22"/>
          <w:szCs w:val="22"/>
        </w:rPr>
        <w:t>At the last RAN1 meeting the following working assumption</w:t>
      </w:r>
      <w:r w:rsidR="00026BE5">
        <w:rPr>
          <w:rFonts w:eastAsia="Times New Roman"/>
          <w:sz w:val="22"/>
          <w:szCs w:val="22"/>
        </w:rPr>
        <w:t xml:space="preserve"> and agreements</w:t>
      </w:r>
      <w:r>
        <w:rPr>
          <w:rFonts w:eastAsia="Times New Roman"/>
          <w:sz w:val="22"/>
          <w:szCs w:val="22"/>
        </w:rPr>
        <w:t xml:space="preserve"> w</w:t>
      </w:r>
      <w:r w:rsidR="00026BE5">
        <w:rPr>
          <w:rFonts w:eastAsia="Times New Roman"/>
          <w:sz w:val="22"/>
          <w:szCs w:val="22"/>
        </w:rPr>
        <w:t>ere</w:t>
      </w:r>
      <w:r>
        <w:rPr>
          <w:rFonts w:eastAsia="Times New Roman"/>
          <w:sz w:val="22"/>
          <w:szCs w:val="22"/>
        </w:rPr>
        <w:t xml:space="preserve"> made on </w:t>
      </w:r>
      <w:proofErr w:type="spellStart"/>
      <w:r w:rsidRPr="00166E3B">
        <w:rPr>
          <w:rFonts w:eastAsia="Times New Roman"/>
          <w:b/>
          <w:bCs/>
          <w:sz w:val="22"/>
          <w:szCs w:val="22"/>
        </w:rPr>
        <w:t>W</w:t>
      </w:r>
      <w:r w:rsidRPr="00166E3B">
        <w:rPr>
          <w:rFonts w:eastAsia="Times New Roman"/>
          <w:i/>
          <w:iCs/>
          <w:sz w:val="22"/>
          <w:szCs w:val="22"/>
          <w:vertAlign w:val="subscript"/>
        </w:rPr>
        <w:t>f</w:t>
      </w:r>
      <w:proofErr w:type="spellEnd"/>
      <w:r>
        <w:rPr>
          <w:rFonts w:eastAsia="Times New Roman"/>
          <w:sz w:val="22"/>
          <w:szCs w:val="22"/>
        </w:rPr>
        <w:t xml:space="preserve"> design. </w:t>
      </w:r>
    </w:p>
    <w:tbl>
      <w:tblPr>
        <w:tblStyle w:val="TableGrid"/>
        <w:tblW w:w="0" w:type="auto"/>
        <w:tblLook w:val="04A0" w:firstRow="1" w:lastRow="0" w:firstColumn="1" w:lastColumn="0" w:noHBand="0" w:noVBand="1"/>
      </w:tblPr>
      <w:tblGrid>
        <w:gridCol w:w="10160"/>
      </w:tblGrid>
      <w:tr w:rsidR="00166E3B" w14:paraId="1EF1D7E9" w14:textId="77777777" w:rsidTr="00166E3B">
        <w:tc>
          <w:tcPr>
            <w:tcW w:w="10160" w:type="dxa"/>
          </w:tcPr>
          <w:p w14:paraId="7C5984F1" w14:textId="77777777" w:rsidR="00166E3B" w:rsidRPr="00166E3B" w:rsidRDefault="00166E3B" w:rsidP="00166E3B">
            <w:pPr>
              <w:shd w:val="clear" w:color="auto" w:fill="FFFFFF"/>
              <w:overflowPunct/>
              <w:autoSpaceDE/>
              <w:autoSpaceDN/>
              <w:adjustRightInd/>
              <w:spacing w:after="0"/>
              <w:textAlignment w:val="auto"/>
              <w:rPr>
                <w:rFonts w:ascii="Times" w:hAnsi="Times" w:cs="Times"/>
                <w:b/>
                <w:bCs/>
                <w:highlight w:val="darkYellow"/>
              </w:rPr>
            </w:pPr>
            <w:r w:rsidRPr="00166E3B">
              <w:rPr>
                <w:rFonts w:ascii="Times" w:hAnsi="Times" w:cs="Times"/>
                <w:b/>
                <w:bCs/>
                <w:highlight w:val="darkYellow"/>
              </w:rPr>
              <w:t>Working Assumption</w:t>
            </w:r>
          </w:p>
          <w:p w14:paraId="114E00F9" w14:textId="77777777" w:rsidR="00166E3B" w:rsidRPr="00166E3B" w:rsidRDefault="00166E3B" w:rsidP="00166E3B">
            <w:pPr>
              <w:shd w:val="clear" w:color="auto" w:fill="FFFFFF"/>
              <w:overflowPunct/>
              <w:autoSpaceDE/>
              <w:autoSpaceDN/>
              <w:adjustRightInd/>
              <w:spacing w:after="0"/>
              <w:textAlignment w:val="auto"/>
              <w:rPr>
                <w:rFonts w:ascii="Times" w:hAnsi="Times" w:cs="Times"/>
              </w:rPr>
            </w:pPr>
            <w:r w:rsidRPr="00166E3B">
              <w:rPr>
                <w:rFonts w:ascii="Times" w:hAnsi="Times" w:cs="Times"/>
              </w:rPr>
              <w:lastRenderedPageBreak/>
              <w:t xml:space="preserve">At least for rank 1, FD bases used for </w:t>
            </w:r>
            <w:proofErr w:type="spellStart"/>
            <w:r w:rsidRPr="00166E3B">
              <w:rPr>
                <w:rFonts w:ascii="Times" w:hAnsi="Times" w:cs="Times"/>
              </w:rPr>
              <w:t>W</w:t>
            </w:r>
            <w:r w:rsidRPr="00166E3B">
              <w:rPr>
                <w:rFonts w:ascii="Times" w:hAnsi="Times" w:cs="Times"/>
                <w:vertAlign w:val="subscript"/>
              </w:rPr>
              <w:t>f</w:t>
            </w:r>
            <w:proofErr w:type="spellEnd"/>
            <w:r w:rsidRPr="00166E3B">
              <w:rPr>
                <w:rFonts w:ascii="Times" w:hAnsi="Times" w:cs="Times"/>
              </w:rPr>
              <w:t xml:space="preserve"> quantization are limited within a single window with size N configured to the UE whereas FD bases in the window must be consecutive from an orthogonal </w:t>
            </w:r>
            <w:proofErr w:type="spellStart"/>
            <w:r w:rsidRPr="00166E3B">
              <w:rPr>
                <w:rFonts w:ascii="Times" w:hAnsi="Times" w:cs="Times"/>
              </w:rPr>
              <w:t>DFT</w:t>
            </w:r>
            <w:proofErr w:type="spellEnd"/>
            <w:r w:rsidRPr="00166E3B">
              <w:rPr>
                <w:rFonts w:ascii="Times" w:hAnsi="Times" w:cs="Times"/>
              </w:rPr>
              <w:t xml:space="preserve"> matrix, i.e. Alt 1 </w:t>
            </w:r>
          </w:p>
          <w:p w14:paraId="788807D3" w14:textId="77777777" w:rsidR="00166E3B" w:rsidRPr="00166E3B" w:rsidRDefault="00166E3B" w:rsidP="00F65A7F">
            <w:pPr>
              <w:numPr>
                <w:ilvl w:val="0"/>
                <w:numId w:val="17"/>
              </w:numPr>
              <w:shd w:val="clear" w:color="auto" w:fill="FFFFFF"/>
              <w:overflowPunct/>
              <w:autoSpaceDE/>
              <w:autoSpaceDN/>
              <w:adjustRightInd/>
              <w:spacing w:after="0"/>
              <w:contextualSpacing/>
              <w:textAlignment w:val="auto"/>
              <w:rPr>
                <w:rFonts w:ascii="Times" w:hAnsi="Times" w:cs="Times"/>
                <w:sz w:val="22"/>
                <w:lang w:eastAsia="x-none"/>
              </w:rPr>
            </w:pPr>
            <w:r w:rsidRPr="00166E3B">
              <w:rPr>
                <w:rFonts w:ascii="Times" w:hAnsi="Times" w:cs="Times"/>
                <w:sz w:val="22"/>
                <w:lang w:eastAsia="x-none"/>
              </w:rPr>
              <w:t xml:space="preserve">FFS: Further dependence/restriction, e.g. conditioned on </w:t>
            </w:r>
            <w:proofErr w:type="spellStart"/>
            <w:r w:rsidRPr="00166E3B">
              <w:rPr>
                <w:rFonts w:ascii="Times" w:hAnsi="Times" w:cs="Times"/>
                <w:sz w:val="22"/>
                <w:lang w:eastAsia="x-none"/>
              </w:rPr>
              <w:t>N</w:t>
            </w:r>
            <w:r w:rsidRPr="00166E3B">
              <w:rPr>
                <w:rFonts w:ascii="Times" w:hAnsi="Times" w:cs="Times"/>
                <w:sz w:val="22"/>
                <w:vertAlign w:val="subscript"/>
                <w:lang w:eastAsia="x-none"/>
              </w:rPr>
              <w:t>3</w:t>
            </w:r>
            <w:proofErr w:type="spellEnd"/>
            <w:r w:rsidRPr="00166E3B">
              <w:rPr>
                <w:rFonts w:ascii="Times" w:hAnsi="Times" w:cs="Times"/>
                <w:sz w:val="22"/>
                <w:lang w:eastAsia="x-none"/>
              </w:rPr>
              <w:t xml:space="preserve"> or the number of CSI-RS ports, can be applied to above design. If does, how to support a non-consecutive FD bases used for </w:t>
            </w:r>
            <w:proofErr w:type="spellStart"/>
            <w:r w:rsidRPr="00166E3B">
              <w:rPr>
                <w:rFonts w:ascii="Times" w:hAnsi="Times" w:cs="Times"/>
                <w:sz w:val="22"/>
                <w:lang w:eastAsia="x-none"/>
              </w:rPr>
              <w:t>W</w:t>
            </w:r>
            <w:r w:rsidRPr="00166E3B">
              <w:rPr>
                <w:rFonts w:ascii="Times" w:hAnsi="Times" w:cs="Times"/>
                <w:sz w:val="22"/>
                <w:vertAlign w:val="subscript"/>
                <w:lang w:eastAsia="x-none"/>
              </w:rPr>
              <w:t>f</w:t>
            </w:r>
            <w:proofErr w:type="spellEnd"/>
            <w:r w:rsidRPr="00166E3B">
              <w:rPr>
                <w:rFonts w:ascii="Times" w:hAnsi="Times" w:cs="Times"/>
                <w:sz w:val="22"/>
                <w:lang w:eastAsia="x-none"/>
              </w:rPr>
              <w:t xml:space="preserve"> quantization </w:t>
            </w:r>
          </w:p>
          <w:p w14:paraId="5F73F8D0" w14:textId="5382EE16" w:rsidR="00166E3B" w:rsidRDefault="00166E3B" w:rsidP="00F65A7F">
            <w:pPr>
              <w:numPr>
                <w:ilvl w:val="0"/>
                <w:numId w:val="17"/>
              </w:numPr>
              <w:shd w:val="clear" w:color="auto" w:fill="FFFFFF"/>
              <w:overflowPunct/>
              <w:autoSpaceDE/>
              <w:autoSpaceDN/>
              <w:adjustRightInd/>
              <w:contextualSpacing/>
              <w:textAlignment w:val="auto"/>
              <w:rPr>
                <w:rFonts w:ascii="Times" w:hAnsi="Times" w:cs="Times"/>
                <w:sz w:val="22"/>
                <w:lang w:eastAsia="x-none"/>
              </w:rPr>
            </w:pPr>
            <w:r w:rsidRPr="00166E3B">
              <w:rPr>
                <w:rFonts w:ascii="Times" w:hAnsi="Times" w:cs="Times"/>
                <w:sz w:val="22"/>
                <w:lang w:eastAsia="x-none"/>
              </w:rPr>
              <w:t xml:space="preserve">FFS: Whether to introduce thresholds for </w:t>
            </w:r>
            <w:proofErr w:type="spellStart"/>
            <w:r w:rsidRPr="00166E3B">
              <w:rPr>
                <w:rFonts w:ascii="Times" w:hAnsi="Times" w:cs="Times"/>
                <w:sz w:val="22"/>
                <w:lang w:eastAsia="x-none"/>
              </w:rPr>
              <w:t>N</w:t>
            </w:r>
            <w:r w:rsidRPr="00166E3B">
              <w:rPr>
                <w:rFonts w:ascii="Times" w:hAnsi="Times" w:cs="Times"/>
                <w:sz w:val="22"/>
                <w:vertAlign w:val="subscript"/>
                <w:lang w:eastAsia="x-none"/>
              </w:rPr>
              <w:t>3</w:t>
            </w:r>
            <w:proofErr w:type="spellEnd"/>
            <w:r w:rsidRPr="00166E3B">
              <w:rPr>
                <w:rFonts w:ascii="Times" w:hAnsi="Times" w:cs="Times"/>
                <w:sz w:val="22"/>
                <w:lang w:eastAsia="x-none"/>
              </w:rPr>
              <w:t xml:space="preserve"> and/or P</w:t>
            </w:r>
          </w:p>
          <w:p w14:paraId="173B50D2" w14:textId="77777777" w:rsidR="00166E3B" w:rsidRPr="00166E3B" w:rsidRDefault="00166E3B" w:rsidP="00166E3B">
            <w:pPr>
              <w:shd w:val="clear" w:color="auto" w:fill="FFFFFF"/>
              <w:overflowPunct/>
              <w:autoSpaceDE/>
              <w:autoSpaceDN/>
              <w:adjustRightInd/>
              <w:contextualSpacing/>
              <w:textAlignment w:val="auto"/>
              <w:rPr>
                <w:rFonts w:ascii="Times" w:hAnsi="Times" w:cs="Times"/>
                <w:sz w:val="22"/>
                <w:lang w:eastAsia="x-none"/>
              </w:rPr>
            </w:pPr>
          </w:p>
          <w:p w14:paraId="6D26CC91" w14:textId="77777777" w:rsidR="00166E3B" w:rsidRPr="00166E3B" w:rsidRDefault="00166E3B" w:rsidP="00166E3B">
            <w:pPr>
              <w:overflowPunct/>
              <w:autoSpaceDE/>
              <w:autoSpaceDN/>
              <w:adjustRightInd/>
              <w:spacing w:after="0"/>
              <w:textAlignment w:val="auto"/>
              <w:rPr>
                <w:rFonts w:ascii="Times" w:hAnsi="Times" w:cs="Arial"/>
                <w:b/>
                <w:bCs/>
                <w:color w:val="493118"/>
                <w:szCs w:val="18"/>
                <w:lang w:val="en-US" w:eastAsia="zh-CN"/>
              </w:rPr>
            </w:pPr>
            <w:r w:rsidRPr="00166E3B">
              <w:rPr>
                <w:rFonts w:ascii="Times" w:hAnsi="Times" w:cs="Times"/>
                <w:b/>
                <w:bCs/>
                <w:color w:val="493118"/>
                <w:highlight w:val="green"/>
                <w:lang w:val="en-US" w:eastAsia="zh-CN"/>
              </w:rPr>
              <w:t>Agreement</w:t>
            </w:r>
          </w:p>
          <w:p w14:paraId="0482C426" w14:textId="77777777" w:rsidR="00166E3B" w:rsidRPr="00166E3B" w:rsidRDefault="00166E3B" w:rsidP="00166E3B">
            <w:pPr>
              <w:overflowPunct/>
              <w:autoSpaceDE/>
              <w:autoSpaceDN/>
              <w:adjustRightInd/>
              <w:spacing w:after="0"/>
              <w:textAlignment w:val="auto"/>
              <w:rPr>
                <w:rFonts w:ascii="Arial" w:hAnsi="Arial" w:cs="Arial"/>
                <w:color w:val="493118"/>
                <w:sz w:val="18"/>
                <w:szCs w:val="18"/>
                <w:lang w:val="en-US" w:eastAsia="zh-CN"/>
              </w:rPr>
            </w:pPr>
            <w:r w:rsidRPr="00166E3B">
              <w:rPr>
                <w:rFonts w:ascii="Times" w:hAnsi="Times" w:cs="Times"/>
                <w:color w:val="493118"/>
                <w:lang w:val="en-US" w:eastAsia="zh-CN"/>
              </w:rPr>
              <w:t xml:space="preserve">For </w:t>
            </w:r>
            <w:proofErr w:type="spellStart"/>
            <w:r w:rsidRPr="00166E3B">
              <w:rPr>
                <w:rFonts w:ascii="Times" w:hAnsi="Times" w:cs="Times"/>
                <w:b/>
                <w:color w:val="493118"/>
                <w:lang w:val="en-US" w:eastAsia="zh-CN"/>
              </w:rPr>
              <w:t>W</w:t>
            </w:r>
            <w:r w:rsidRPr="00166E3B">
              <w:rPr>
                <w:rFonts w:ascii="Times" w:hAnsi="Times" w:cs="Times"/>
                <w:color w:val="493118"/>
                <w:vertAlign w:val="subscript"/>
                <w:lang w:val="en-US" w:eastAsia="zh-CN"/>
              </w:rPr>
              <w:t>f</w:t>
            </w:r>
            <w:proofErr w:type="spellEnd"/>
            <w:r w:rsidRPr="00166E3B">
              <w:rPr>
                <w:rFonts w:ascii="Times" w:hAnsi="Times" w:cs="Times"/>
                <w:color w:val="493118"/>
                <w:lang w:val="en-US" w:eastAsia="zh-CN"/>
              </w:rPr>
              <w:t xml:space="preserve"> in </w:t>
            </w:r>
            <w:proofErr w:type="spellStart"/>
            <w:r w:rsidRPr="00166E3B">
              <w:rPr>
                <w:rFonts w:ascii="Times" w:hAnsi="Times" w:cs="Times"/>
                <w:color w:val="493118"/>
                <w:lang w:val="en-US" w:eastAsia="zh-CN"/>
              </w:rPr>
              <w:t>C</w:t>
            </w:r>
            <w:r w:rsidRPr="00166E3B">
              <w:rPr>
                <w:rFonts w:ascii="Times" w:hAnsi="Times" w:cs="Times"/>
                <w:color w:val="493118"/>
                <w:vertAlign w:val="superscript"/>
                <w:lang w:val="en-US" w:eastAsia="zh-CN"/>
              </w:rPr>
              <w:t>N3</w:t>
            </w:r>
            <w:proofErr w:type="spellEnd"/>
            <w:r w:rsidRPr="00166E3B">
              <w:rPr>
                <w:rFonts w:ascii="Times" w:hAnsi="Times" w:cs="Times"/>
                <w:color w:val="493118"/>
                <w:vertAlign w:val="superscript"/>
                <w:lang w:val="en-US" w:eastAsia="zh-CN"/>
              </w:rPr>
              <w:t>*Mv</w:t>
            </w:r>
            <w:r w:rsidRPr="00166E3B">
              <w:rPr>
                <w:rFonts w:ascii="Times" w:hAnsi="Times" w:cs="Times"/>
                <w:color w:val="493118"/>
                <w:lang w:val="en-US" w:eastAsia="zh-CN"/>
              </w:rPr>
              <w:t>, M</w:t>
            </w:r>
            <w:r w:rsidRPr="00166E3B">
              <w:rPr>
                <w:rFonts w:ascii="Times" w:hAnsi="Times" w:cs="Times"/>
                <w:color w:val="493118"/>
                <w:vertAlign w:val="subscript"/>
                <w:lang w:val="en-US" w:eastAsia="zh-CN"/>
              </w:rPr>
              <w:t>v</w:t>
            </w:r>
            <w:r w:rsidRPr="00166E3B">
              <w:rPr>
                <w:rFonts w:ascii="Times" w:hAnsi="Times" w:cs="Times"/>
                <w:color w:val="493118"/>
                <w:lang w:val="en-US" w:eastAsia="zh-CN"/>
              </w:rPr>
              <w:t xml:space="preserve">=2 is supported for </w:t>
            </w:r>
            <w:proofErr w:type="spellStart"/>
            <w:r w:rsidRPr="00166E3B">
              <w:rPr>
                <w:rFonts w:ascii="Times" w:hAnsi="Times" w:cs="Times"/>
                <w:color w:val="493118"/>
                <w:lang w:val="en-US" w:eastAsia="zh-CN"/>
              </w:rPr>
              <w:t>R17</w:t>
            </w:r>
            <w:proofErr w:type="spellEnd"/>
            <w:r w:rsidRPr="00166E3B">
              <w:rPr>
                <w:rFonts w:ascii="Times" w:hAnsi="Times" w:cs="Times"/>
                <w:color w:val="493118"/>
                <w:lang w:val="en-US" w:eastAsia="zh-CN"/>
              </w:rPr>
              <w:t xml:space="preserve"> PS codebook </w:t>
            </w:r>
          </w:p>
          <w:p w14:paraId="27ABA7D1" w14:textId="77777777" w:rsidR="00166E3B" w:rsidRPr="00166E3B" w:rsidRDefault="00166E3B" w:rsidP="00F65A7F">
            <w:pPr>
              <w:numPr>
                <w:ilvl w:val="0"/>
                <w:numId w:val="16"/>
              </w:numPr>
              <w:overflowPunct/>
              <w:autoSpaceDE/>
              <w:autoSpaceDN/>
              <w:adjustRightInd/>
              <w:spacing w:after="0"/>
              <w:textAlignment w:val="auto"/>
              <w:rPr>
                <w:rFonts w:ascii="Times" w:hAnsi="Times" w:cs="Times"/>
                <w:color w:val="493118"/>
                <w:lang w:val="en-US" w:eastAsia="zh-CN"/>
              </w:rPr>
            </w:pPr>
            <w:r w:rsidRPr="00166E3B">
              <w:rPr>
                <w:rFonts w:ascii="Times" w:hAnsi="Times" w:cs="Times"/>
                <w:color w:val="493118"/>
                <w:lang w:val="en-US" w:eastAsia="zh-CN"/>
              </w:rPr>
              <w:t>FFS: whether further dependence/restriction, i.e. conditioned on the number of CSI-RS ports, can be applied to M</w:t>
            </w:r>
            <w:r w:rsidRPr="00166E3B">
              <w:rPr>
                <w:rFonts w:ascii="Times" w:hAnsi="Times" w:cs="Times"/>
                <w:color w:val="493118"/>
                <w:vertAlign w:val="subscript"/>
                <w:lang w:val="en-US" w:eastAsia="zh-CN"/>
              </w:rPr>
              <w:t>v</w:t>
            </w:r>
            <w:r w:rsidRPr="00166E3B">
              <w:rPr>
                <w:rFonts w:ascii="Times" w:hAnsi="Times" w:cs="Times"/>
                <w:color w:val="493118"/>
                <w:lang w:val="en-US" w:eastAsia="zh-CN"/>
              </w:rPr>
              <w:t>=2</w:t>
            </w:r>
          </w:p>
          <w:p w14:paraId="7F51D7BC" w14:textId="59984FFF" w:rsidR="00166E3B" w:rsidRDefault="00166E3B" w:rsidP="00F65A7F">
            <w:pPr>
              <w:numPr>
                <w:ilvl w:val="0"/>
                <w:numId w:val="16"/>
              </w:numPr>
              <w:overflowPunct/>
              <w:autoSpaceDE/>
              <w:autoSpaceDN/>
              <w:adjustRightInd/>
              <w:spacing w:after="0"/>
              <w:textAlignment w:val="auto"/>
              <w:rPr>
                <w:rFonts w:ascii="Times" w:hAnsi="Times" w:cs="Times"/>
                <w:color w:val="493118"/>
                <w:lang w:val="en-US" w:eastAsia="zh-CN"/>
              </w:rPr>
            </w:pPr>
            <w:r w:rsidRPr="00166E3B">
              <w:rPr>
                <w:rFonts w:ascii="Times" w:hAnsi="Times" w:cs="Times"/>
                <w:color w:val="493118"/>
                <w:lang w:val="en-US" w:eastAsia="zh-CN"/>
              </w:rPr>
              <w:t>FFS: Whether Mv=4 can be supported for # of CSI-RS ports, e.g. 4 or 8</w:t>
            </w:r>
          </w:p>
          <w:p w14:paraId="741BB71B" w14:textId="77777777" w:rsidR="00166E3B" w:rsidRPr="00166E3B" w:rsidRDefault="00166E3B" w:rsidP="00166E3B">
            <w:pPr>
              <w:overflowPunct/>
              <w:autoSpaceDE/>
              <w:autoSpaceDN/>
              <w:adjustRightInd/>
              <w:spacing w:after="0"/>
              <w:textAlignment w:val="auto"/>
              <w:rPr>
                <w:rFonts w:ascii="Times" w:eastAsia="Times New Roman" w:hAnsi="Times" w:cs="Times"/>
                <w:b/>
                <w:bCs/>
                <w:color w:val="000000"/>
                <w:highlight w:val="green"/>
              </w:rPr>
            </w:pPr>
            <w:r w:rsidRPr="00166E3B">
              <w:rPr>
                <w:rFonts w:ascii="Times" w:eastAsia="Times New Roman" w:hAnsi="Times" w:cs="Times"/>
                <w:b/>
                <w:bCs/>
                <w:color w:val="000000"/>
                <w:highlight w:val="green"/>
              </w:rPr>
              <w:t>Agreement</w:t>
            </w:r>
          </w:p>
          <w:p w14:paraId="664C7421" w14:textId="77777777" w:rsidR="00166E3B" w:rsidRPr="00166E3B" w:rsidRDefault="00166E3B" w:rsidP="00166E3B">
            <w:pPr>
              <w:overflowPunct/>
              <w:autoSpaceDE/>
              <w:autoSpaceDN/>
              <w:adjustRightInd/>
              <w:spacing w:after="0"/>
              <w:textAlignment w:val="auto"/>
              <w:rPr>
                <w:rFonts w:ascii="Times" w:eastAsia="Times New Roman" w:hAnsi="Times" w:cs="Times"/>
                <w:color w:val="000000"/>
              </w:rPr>
            </w:pPr>
            <w:r w:rsidRPr="00166E3B">
              <w:rPr>
                <w:rFonts w:ascii="Times" w:eastAsia="Times New Roman" w:hAnsi="Times" w:cs="Times"/>
                <w:color w:val="000000"/>
              </w:rPr>
              <w:t>At least for rank 1 and 2 and M</w:t>
            </w:r>
            <w:r w:rsidRPr="00166E3B">
              <w:rPr>
                <w:rFonts w:ascii="Times" w:eastAsia="Times New Roman" w:hAnsi="Times" w:cs="Times"/>
                <w:color w:val="000000"/>
                <w:vertAlign w:val="subscript"/>
              </w:rPr>
              <w:t>v</w:t>
            </w:r>
            <w:r w:rsidRPr="00166E3B">
              <w:rPr>
                <w:rFonts w:ascii="Times" w:eastAsia="Times New Roman" w:hAnsi="Times" w:cs="Times"/>
                <w:color w:val="000000"/>
              </w:rPr>
              <w:t xml:space="preserve"> &gt; 1, for relationship between N and M</w:t>
            </w:r>
            <w:r w:rsidRPr="00166E3B">
              <w:rPr>
                <w:rFonts w:ascii="Times" w:eastAsia="Times New Roman" w:hAnsi="Times" w:cs="Times"/>
                <w:color w:val="000000"/>
                <w:vertAlign w:val="subscript"/>
              </w:rPr>
              <w:t>v</w:t>
            </w:r>
            <w:r w:rsidRPr="00166E3B">
              <w:rPr>
                <w:rFonts w:ascii="Times" w:eastAsia="Times New Roman" w:hAnsi="Times" w:cs="Times"/>
                <w:color w:val="000000"/>
              </w:rPr>
              <w:t xml:space="preserve">, study and down-select one alternative from following in </w:t>
            </w:r>
            <w:proofErr w:type="spellStart"/>
            <w:r w:rsidRPr="00166E3B">
              <w:rPr>
                <w:rFonts w:ascii="Times" w:eastAsia="Times New Roman" w:hAnsi="Times" w:cs="Times"/>
                <w:color w:val="000000"/>
              </w:rPr>
              <w:t>RAN1#106-e</w:t>
            </w:r>
            <w:proofErr w:type="spellEnd"/>
          </w:p>
          <w:p w14:paraId="1E0FF06E" w14:textId="77777777" w:rsidR="00166E3B" w:rsidRPr="00166E3B" w:rsidRDefault="00166E3B" w:rsidP="00F65A7F">
            <w:pPr>
              <w:numPr>
                <w:ilvl w:val="0"/>
                <w:numId w:val="16"/>
              </w:numPr>
              <w:overflowPunct/>
              <w:autoSpaceDE/>
              <w:autoSpaceDN/>
              <w:adjustRightInd/>
              <w:spacing w:after="0"/>
              <w:textAlignment w:val="auto"/>
              <w:rPr>
                <w:rFonts w:ascii="Times" w:eastAsia="Times New Roman" w:hAnsi="Times" w:cs="Times"/>
                <w:color w:val="000000"/>
                <w:sz w:val="22"/>
                <w:lang w:eastAsia="x-none"/>
              </w:rPr>
            </w:pPr>
            <w:r w:rsidRPr="00166E3B">
              <w:rPr>
                <w:rFonts w:ascii="Times" w:eastAsia="Times New Roman" w:hAnsi="Times" w:cs="Times"/>
                <w:color w:val="000000"/>
                <w:sz w:val="22"/>
                <w:lang w:eastAsia="x-none"/>
              </w:rPr>
              <w:t>Alt 1: N= M</w:t>
            </w:r>
            <w:r w:rsidRPr="00166E3B">
              <w:rPr>
                <w:rFonts w:ascii="Times" w:eastAsia="Times New Roman" w:hAnsi="Times" w:cs="Times"/>
                <w:color w:val="000000"/>
                <w:sz w:val="22"/>
                <w:vertAlign w:val="subscript"/>
                <w:lang w:eastAsia="x-none"/>
              </w:rPr>
              <w:t>v</w:t>
            </w:r>
            <w:r w:rsidRPr="00166E3B">
              <w:rPr>
                <w:rFonts w:ascii="Times" w:eastAsia="Times New Roman" w:hAnsi="Times" w:cs="Times"/>
                <w:color w:val="000000"/>
                <w:sz w:val="22"/>
                <w:lang w:eastAsia="x-none"/>
              </w:rPr>
              <w:t xml:space="preserve"> always, no UE reporting of </w:t>
            </w:r>
            <w:proofErr w:type="spellStart"/>
            <w:r w:rsidRPr="00166E3B">
              <w:rPr>
                <w:rFonts w:ascii="Times" w:eastAsia="Times New Roman" w:hAnsi="Times" w:cs="Times"/>
                <w:color w:val="000000"/>
                <w:sz w:val="22"/>
                <w:lang w:eastAsia="x-none"/>
              </w:rPr>
              <w:t>W</w:t>
            </w:r>
            <w:r w:rsidRPr="00166E3B">
              <w:rPr>
                <w:rFonts w:ascii="Times" w:eastAsia="Times New Roman" w:hAnsi="Times" w:cs="Times"/>
                <w:color w:val="000000"/>
                <w:sz w:val="22"/>
                <w:vertAlign w:val="subscript"/>
                <w:lang w:eastAsia="x-none"/>
              </w:rPr>
              <w:t>f</w:t>
            </w:r>
            <w:proofErr w:type="spellEnd"/>
          </w:p>
          <w:p w14:paraId="648768A7" w14:textId="77777777" w:rsidR="00166E3B" w:rsidRPr="00166E3B" w:rsidRDefault="00166E3B" w:rsidP="00F65A7F">
            <w:pPr>
              <w:numPr>
                <w:ilvl w:val="0"/>
                <w:numId w:val="16"/>
              </w:numPr>
              <w:overflowPunct/>
              <w:autoSpaceDE/>
              <w:autoSpaceDN/>
              <w:adjustRightInd/>
              <w:spacing w:after="0"/>
              <w:textAlignment w:val="auto"/>
              <w:rPr>
                <w:rFonts w:ascii="Times" w:eastAsia="Times New Roman" w:hAnsi="Times" w:cs="Times"/>
                <w:color w:val="000000"/>
                <w:sz w:val="22"/>
                <w:lang w:eastAsia="x-none"/>
              </w:rPr>
            </w:pPr>
            <w:r w:rsidRPr="00166E3B">
              <w:rPr>
                <w:rFonts w:ascii="Times" w:eastAsia="Times New Roman" w:hAnsi="Times" w:cs="Times"/>
                <w:color w:val="000000"/>
                <w:sz w:val="22"/>
                <w:lang w:eastAsia="x-none"/>
              </w:rPr>
              <w:t>Alt 2-1: N &gt;= M</w:t>
            </w:r>
            <w:r w:rsidRPr="00166E3B">
              <w:rPr>
                <w:rFonts w:ascii="Times" w:eastAsia="Times New Roman" w:hAnsi="Times" w:cs="Times"/>
                <w:color w:val="000000"/>
                <w:sz w:val="22"/>
                <w:vertAlign w:val="subscript"/>
                <w:lang w:eastAsia="x-none"/>
              </w:rPr>
              <w:t>v</w:t>
            </w:r>
            <w:r w:rsidRPr="00166E3B">
              <w:rPr>
                <w:rFonts w:ascii="Times" w:eastAsia="Times New Roman" w:hAnsi="Times" w:cs="Times"/>
                <w:color w:val="000000"/>
                <w:sz w:val="22"/>
                <w:lang w:eastAsia="x-none"/>
              </w:rPr>
              <w:t xml:space="preserve">, </w:t>
            </w:r>
            <w:proofErr w:type="spellStart"/>
            <w:r w:rsidRPr="00166E3B">
              <w:rPr>
                <w:rFonts w:ascii="Times" w:eastAsia="Times New Roman" w:hAnsi="Times" w:cs="Times"/>
                <w:color w:val="000000"/>
                <w:sz w:val="22"/>
                <w:lang w:eastAsia="x-none"/>
              </w:rPr>
              <w:t>W</w:t>
            </w:r>
            <w:r w:rsidRPr="00166E3B">
              <w:rPr>
                <w:rFonts w:ascii="Times" w:eastAsia="Times New Roman" w:hAnsi="Times" w:cs="Times"/>
                <w:color w:val="000000"/>
                <w:sz w:val="22"/>
                <w:vertAlign w:val="subscript"/>
                <w:lang w:eastAsia="x-none"/>
              </w:rPr>
              <w:t>f</w:t>
            </w:r>
            <w:proofErr w:type="spellEnd"/>
            <w:r w:rsidRPr="00166E3B">
              <w:rPr>
                <w:rFonts w:ascii="Times" w:eastAsia="Times New Roman" w:hAnsi="Times" w:cs="Times"/>
                <w:color w:val="000000"/>
                <w:sz w:val="22"/>
                <w:vertAlign w:val="subscript"/>
                <w:lang w:eastAsia="x-none"/>
              </w:rPr>
              <w:t xml:space="preserve">  </w:t>
            </w:r>
            <w:r w:rsidRPr="00166E3B">
              <w:rPr>
                <w:rFonts w:ascii="Times" w:eastAsia="Times New Roman" w:hAnsi="Times" w:cs="Times"/>
                <w:color w:val="000000"/>
                <w:sz w:val="22"/>
                <w:lang w:eastAsia="x-none"/>
              </w:rPr>
              <w:t>is layer-common and reported by UE for N&gt;M</w:t>
            </w:r>
            <w:r w:rsidRPr="00166E3B">
              <w:rPr>
                <w:rFonts w:ascii="Times" w:eastAsia="Times New Roman" w:hAnsi="Times" w:cs="Times"/>
                <w:color w:val="000000"/>
                <w:sz w:val="22"/>
                <w:vertAlign w:val="subscript"/>
                <w:lang w:eastAsia="x-none"/>
              </w:rPr>
              <w:t>v</w:t>
            </w:r>
            <w:r w:rsidRPr="00166E3B">
              <w:rPr>
                <w:rFonts w:ascii="Times" w:eastAsia="Times New Roman" w:hAnsi="Times" w:cs="Times"/>
                <w:color w:val="000000"/>
                <w:sz w:val="22"/>
                <w:lang w:eastAsia="x-none"/>
              </w:rPr>
              <w:t>.</w:t>
            </w:r>
          </w:p>
          <w:p w14:paraId="39C6AD74" w14:textId="77777777" w:rsidR="00166E3B" w:rsidRPr="00166E3B" w:rsidRDefault="00166E3B" w:rsidP="00F65A7F">
            <w:pPr>
              <w:numPr>
                <w:ilvl w:val="0"/>
                <w:numId w:val="16"/>
              </w:numPr>
              <w:overflowPunct/>
              <w:autoSpaceDE/>
              <w:autoSpaceDN/>
              <w:adjustRightInd/>
              <w:spacing w:after="0"/>
              <w:textAlignment w:val="auto"/>
              <w:rPr>
                <w:rFonts w:ascii="Times" w:eastAsia="Times New Roman" w:hAnsi="Times" w:cs="Times"/>
                <w:color w:val="000000"/>
                <w:sz w:val="22"/>
                <w:lang w:eastAsia="x-none"/>
              </w:rPr>
            </w:pPr>
            <w:r w:rsidRPr="00166E3B">
              <w:rPr>
                <w:rFonts w:ascii="Times" w:eastAsia="Times New Roman" w:hAnsi="Times" w:cs="Times"/>
                <w:color w:val="000000"/>
                <w:sz w:val="22"/>
                <w:lang w:eastAsia="x-none"/>
              </w:rPr>
              <w:t xml:space="preserve">Alt 2-2: N &gt;= Mv, </w:t>
            </w:r>
            <w:proofErr w:type="spellStart"/>
            <w:r w:rsidRPr="00166E3B">
              <w:rPr>
                <w:rFonts w:ascii="Times" w:eastAsia="Times New Roman" w:hAnsi="Times" w:cs="Times"/>
                <w:color w:val="000000"/>
                <w:sz w:val="22"/>
                <w:lang w:eastAsia="x-none"/>
              </w:rPr>
              <w:t>W</w:t>
            </w:r>
            <w:r w:rsidRPr="00166E3B">
              <w:rPr>
                <w:rFonts w:ascii="Times" w:eastAsia="Times New Roman" w:hAnsi="Times" w:cs="Times"/>
                <w:color w:val="000000"/>
                <w:sz w:val="22"/>
                <w:vertAlign w:val="subscript"/>
                <w:lang w:eastAsia="x-none"/>
              </w:rPr>
              <w:t>f</w:t>
            </w:r>
            <w:proofErr w:type="spellEnd"/>
            <w:r w:rsidRPr="00166E3B">
              <w:rPr>
                <w:rFonts w:ascii="Times" w:eastAsia="Times New Roman" w:hAnsi="Times" w:cs="Times"/>
                <w:color w:val="000000"/>
                <w:sz w:val="22"/>
                <w:lang w:eastAsia="x-none"/>
              </w:rPr>
              <w:t xml:space="preserve"> is layer-specific and reported by UE for N&gt;M</w:t>
            </w:r>
            <w:r w:rsidRPr="00166E3B">
              <w:rPr>
                <w:rFonts w:ascii="Times" w:eastAsia="Times New Roman" w:hAnsi="Times" w:cs="Times"/>
                <w:color w:val="000000"/>
                <w:sz w:val="22"/>
                <w:vertAlign w:val="subscript"/>
                <w:lang w:eastAsia="x-none"/>
              </w:rPr>
              <w:t>v</w:t>
            </w:r>
            <w:r w:rsidRPr="00166E3B">
              <w:rPr>
                <w:rFonts w:ascii="Times" w:eastAsia="Times New Roman" w:hAnsi="Times" w:cs="Times"/>
                <w:color w:val="000000"/>
                <w:sz w:val="22"/>
                <w:lang w:eastAsia="x-none"/>
              </w:rPr>
              <w:t>.</w:t>
            </w:r>
          </w:p>
          <w:p w14:paraId="15F90C5E" w14:textId="77777777" w:rsidR="00166E3B" w:rsidRPr="00166E3B" w:rsidRDefault="00166E3B" w:rsidP="00166E3B">
            <w:pPr>
              <w:overflowPunct/>
              <w:autoSpaceDE/>
              <w:autoSpaceDN/>
              <w:adjustRightInd/>
              <w:spacing w:after="0"/>
              <w:textAlignment w:val="auto"/>
              <w:rPr>
                <w:rFonts w:ascii="Times" w:eastAsia="Times New Roman" w:hAnsi="Times" w:cs="Times"/>
                <w:color w:val="000000"/>
              </w:rPr>
            </w:pPr>
            <w:r w:rsidRPr="00166E3B">
              <w:rPr>
                <w:rFonts w:ascii="Times" w:eastAsia="Times New Roman" w:hAnsi="Times" w:cs="Times"/>
                <w:color w:val="000000"/>
              </w:rPr>
              <w:t xml:space="preserve">Note: </w:t>
            </w:r>
            <w:proofErr w:type="spellStart"/>
            <w:r w:rsidRPr="00166E3B">
              <w:rPr>
                <w:rFonts w:ascii="Times" w:eastAsia="Times New Roman" w:hAnsi="Times" w:cs="Times"/>
                <w:color w:val="000000"/>
              </w:rPr>
              <w:t>W</w:t>
            </w:r>
            <w:r w:rsidRPr="00166E3B">
              <w:rPr>
                <w:rFonts w:ascii="Times" w:eastAsia="Times New Roman" w:hAnsi="Times" w:cs="Times"/>
                <w:color w:val="000000"/>
                <w:vertAlign w:val="subscript"/>
              </w:rPr>
              <w:t>f</w:t>
            </w:r>
            <w:proofErr w:type="spellEnd"/>
            <w:r w:rsidRPr="00166E3B">
              <w:rPr>
                <w:rFonts w:ascii="Times" w:eastAsia="Times New Roman" w:hAnsi="Times" w:cs="Times"/>
                <w:color w:val="000000"/>
              </w:rPr>
              <w:t xml:space="preserve"> is layer-common for N=M</w:t>
            </w:r>
            <w:r w:rsidRPr="00166E3B">
              <w:rPr>
                <w:rFonts w:ascii="Times" w:eastAsia="Times New Roman" w:hAnsi="Times" w:cs="Times"/>
                <w:color w:val="000000"/>
                <w:vertAlign w:val="subscript"/>
              </w:rPr>
              <w:t>v</w:t>
            </w:r>
          </w:p>
          <w:p w14:paraId="4341BCF5" w14:textId="5664AE23" w:rsidR="00166E3B" w:rsidRPr="00166E3B" w:rsidRDefault="00166E3B" w:rsidP="00166E3B">
            <w:pPr>
              <w:overflowPunct/>
              <w:autoSpaceDE/>
              <w:autoSpaceDN/>
              <w:adjustRightInd/>
              <w:spacing w:after="0"/>
              <w:textAlignment w:val="auto"/>
              <w:rPr>
                <w:rFonts w:ascii="Times" w:hAnsi="Times" w:cs="Times"/>
                <w:color w:val="000000"/>
                <w:lang w:val="en-US" w:eastAsia="zh-CN"/>
              </w:rPr>
            </w:pPr>
            <w:r w:rsidRPr="00166E3B">
              <w:rPr>
                <w:rFonts w:ascii="Times" w:hAnsi="Times" w:cs="Times"/>
                <w:color w:val="000000"/>
                <w:lang w:val="en-US" w:eastAsia="zh-CN"/>
              </w:rPr>
              <w:t>Note: For all alternatives, a layer-common window/set of size N is configured.</w:t>
            </w:r>
          </w:p>
          <w:p w14:paraId="36881DF4" w14:textId="431388CD" w:rsidR="00166E3B" w:rsidRPr="00166E3B" w:rsidRDefault="00166E3B" w:rsidP="00166E3B">
            <w:pPr>
              <w:shd w:val="clear" w:color="auto" w:fill="FFFFFF"/>
              <w:overflowPunct/>
              <w:autoSpaceDE/>
              <w:autoSpaceDN/>
              <w:adjustRightInd/>
              <w:contextualSpacing/>
              <w:textAlignment w:val="auto"/>
              <w:rPr>
                <w:rFonts w:ascii="Times" w:hAnsi="Times" w:cs="Times"/>
                <w:sz w:val="22"/>
                <w:lang w:val="en-US" w:eastAsia="x-none"/>
              </w:rPr>
            </w:pPr>
          </w:p>
        </w:tc>
      </w:tr>
    </w:tbl>
    <w:p w14:paraId="3FDDBDAB" w14:textId="533E3882" w:rsidR="0087550C" w:rsidRDefault="00166E3B" w:rsidP="00F82ECA">
      <w:pPr>
        <w:spacing w:before="240"/>
        <w:jc w:val="both"/>
        <w:rPr>
          <w:rFonts w:eastAsia="Times New Roman"/>
          <w:sz w:val="22"/>
          <w:szCs w:val="22"/>
        </w:rPr>
      </w:pPr>
      <w:r>
        <w:rPr>
          <w:rFonts w:eastAsia="Times New Roman"/>
          <w:sz w:val="22"/>
          <w:szCs w:val="22"/>
        </w:rPr>
        <w:lastRenderedPageBreak/>
        <w:t>In o</w:t>
      </w:r>
      <w:r w:rsidR="000765DB">
        <w:rPr>
          <w:rFonts w:eastAsia="Times New Roman"/>
          <w:sz w:val="22"/>
          <w:szCs w:val="22"/>
        </w:rPr>
        <w:t xml:space="preserve">rder to finalize the </w:t>
      </w:r>
      <w:proofErr w:type="spellStart"/>
      <w:r w:rsidR="000765DB" w:rsidRPr="000765DB">
        <w:rPr>
          <w:rFonts w:eastAsia="Times New Roman"/>
          <w:b/>
          <w:bCs/>
          <w:sz w:val="22"/>
          <w:szCs w:val="22"/>
        </w:rPr>
        <w:t>W</w:t>
      </w:r>
      <w:r w:rsidR="000765DB" w:rsidRPr="000765DB">
        <w:rPr>
          <w:rFonts w:eastAsia="Times New Roman"/>
          <w:i/>
          <w:iCs/>
          <w:sz w:val="22"/>
          <w:szCs w:val="22"/>
          <w:vertAlign w:val="subscript"/>
        </w:rPr>
        <w:t>f</w:t>
      </w:r>
      <w:proofErr w:type="spellEnd"/>
      <w:r w:rsidR="000765DB">
        <w:rPr>
          <w:rFonts w:eastAsia="Times New Roman"/>
          <w:sz w:val="22"/>
          <w:szCs w:val="22"/>
        </w:rPr>
        <w:t xml:space="preserve"> design several leftovers should be addressed including confirmation of the above working assumption, resolving FFS points and down selecting alternatives in the above agreements. </w:t>
      </w:r>
    </w:p>
    <w:p w14:paraId="150AC111" w14:textId="14FDE162" w:rsidR="0087550C" w:rsidRDefault="0087550C" w:rsidP="00F82ECA">
      <w:pPr>
        <w:spacing w:before="240"/>
        <w:jc w:val="both"/>
        <w:rPr>
          <w:rFonts w:eastAsia="Times New Roman"/>
          <w:sz w:val="22"/>
          <w:szCs w:val="22"/>
        </w:rPr>
      </w:pPr>
      <w:r>
        <w:rPr>
          <w:rFonts w:eastAsia="Times New Roman"/>
          <w:sz w:val="22"/>
          <w:szCs w:val="22"/>
        </w:rPr>
        <w:t>Regarding the working assumption, in our view consecutive window for FD bases</w:t>
      </w:r>
      <w:r w:rsidR="00EA56B7">
        <w:rPr>
          <w:rFonts w:eastAsia="Times New Roman"/>
          <w:sz w:val="22"/>
          <w:szCs w:val="22"/>
        </w:rPr>
        <w:t xml:space="preserve"> is simple solution which provides sufficient flexibility and robustness against </w:t>
      </w:r>
      <w:proofErr w:type="spellStart"/>
      <w:r w:rsidR="00EA56B7">
        <w:rPr>
          <w:rFonts w:eastAsia="Times New Roman"/>
          <w:sz w:val="22"/>
          <w:szCs w:val="22"/>
        </w:rPr>
        <w:t>FDD</w:t>
      </w:r>
      <w:proofErr w:type="spellEnd"/>
      <w:r w:rsidR="00EA56B7">
        <w:rPr>
          <w:rFonts w:eastAsia="Times New Roman"/>
          <w:sz w:val="22"/>
          <w:szCs w:val="22"/>
        </w:rPr>
        <w:t xml:space="preserve"> delay reciprocity errors. Configuration of non-consecutive window requires additional </w:t>
      </w:r>
      <w:proofErr w:type="spellStart"/>
      <w:r w:rsidR="00EA56B7">
        <w:rPr>
          <w:rFonts w:eastAsia="Times New Roman"/>
          <w:sz w:val="22"/>
          <w:szCs w:val="22"/>
        </w:rPr>
        <w:t>RRC</w:t>
      </w:r>
      <w:proofErr w:type="spellEnd"/>
      <w:r w:rsidR="00EA56B7">
        <w:rPr>
          <w:rFonts w:eastAsia="Times New Roman"/>
          <w:sz w:val="22"/>
          <w:szCs w:val="22"/>
        </w:rPr>
        <w:t xml:space="preserve"> or MAC CE configuration which complicates specification. Thus, we propose to confirm the working assumption. Furthermore, we propose support consecutive FD basis without any conditions.</w:t>
      </w:r>
    </w:p>
    <w:p w14:paraId="72245932" w14:textId="6A7529AF" w:rsidR="00EA56B7" w:rsidRPr="001050BE" w:rsidRDefault="00D42F5A" w:rsidP="00F82ECA">
      <w:pPr>
        <w:spacing w:before="240"/>
        <w:jc w:val="both"/>
        <w:rPr>
          <w:rFonts w:eastAsia="Times New Roman"/>
          <w:i/>
          <w:iCs/>
          <w:sz w:val="22"/>
          <w:szCs w:val="22"/>
        </w:rPr>
      </w:pPr>
      <w:r w:rsidRPr="001050BE">
        <w:rPr>
          <w:rFonts w:eastAsia="Times New Roman"/>
          <w:b/>
          <w:bCs/>
          <w:i/>
          <w:iCs/>
          <w:sz w:val="22"/>
          <w:szCs w:val="22"/>
        </w:rPr>
        <w:t xml:space="preserve">Proposal </w:t>
      </w:r>
      <w:r w:rsidR="00215FD2">
        <w:rPr>
          <w:rFonts w:eastAsia="Times New Roman"/>
          <w:b/>
          <w:bCs/>
          <w:i/>
          <w:iCs/>
          <w:sz w:val="22"/>
          <w:szCs w:val="22"/>
        </w:rPr>
        <w:t>4</w:t>
      </w:r>
      <w:r w:rsidRPr="001050BE">
        <w:rPr>
          <w:rFonts w:eastAsia="Times New Roman"/>
          <w:i/>
          <w:iCs/>
          <w:sz w:val="22"/>
          <w:szCs w:val="22"/>
        </w:rPr>
        <w:t xml:space="preserve">: </w:t>
      </w:r>
    </w:p>
    <w:p w14:paraId="6BE4FD02" w14:textId="5D32FACE" w:rsidR="00D42F5A" w:rsidRPr="001050BE" w:rsidRDefault="00D42F5A" w:rsidP="00D42F5A">
      <w:pPr>
        <w:pStyle w:val="ListParagraph"/>
        <w:numPr>
          <w:ilvl w:val="0"/>
          <w:numId w:val="11"/>
        </w:numPr>
        <w:spacing w:before="240"/>
        <w:jc w:val="both"/>
        <w:rPr>
          <w:rFonts w:ascii="Times New Roman" w:eastAsia="Times New Roman" w:hAnsi="Times New Roman"/>
          <w:i/>
          <w:iCs/>
        </w:rPr>
      </w:pPr>
      <w:r w:rsidRPr="001050BE">
        <w:rPr>
          <w:rFonts w:ascii="Times New Roman" w:eastAsia="Times New Roman" w:hAnsi="Times New Roman"/>
          <w:i/>
          <w:iCs/>
        </w:rPr>
        <w:t xml:space="preserve">Confirm working assumption </w:t>
      </w:r>
      <w:r w:rsidR="00215FD2">
        <w:rPr>
          <w:rFonts w:ascii="Times New Roman" w:eastAsia="Times New Roman" w:hAnsi="Times New Roman"/>
          <w:i/>
          <w:iCs/>
        </w:rPr>
        <w:t xml:space="preserve">from </w:t>
      </w:r>
      <w:proofErr w:type="spellStart"/>
      <w:r w:rsidR="00215FD2">
        <w:rPr>
          <w:rFonts w:ascii="Times New Roman" w:eastAsia="Times New Roman" w:hAnsi="Times New Roman"/>
          <w:i/>
          <w:iCs/>
        </w:rPr>
        <w:t>RAN1#105-e</w:t>
      </w:r>
      <w:proofErr w:type="spellEnd"/>
      <w:r w:rsidR="00215FD2">
        <w:rPr>
          <w:rFonts w:ascii="Times New Roman" w:eastAsia="Times New Roman" w:hAnsi="Times New Roman"/>
          <w:i/>
          <w:iCs/>
        </w:rPr>
        <w:t xml:space="preserve"> </w:t>
      </w:r>
      <w:r w:rsidRPr="001050BE">
        <w:rPr>
          <w:rFonts w:ascii="Times New Roman" w:eastAsia="Times New Roman" w:hAnsi="Times New Roman"/>
          <w:i/>
          <w:iCs/>
        </w:rPr>
        <w:t xml:space="preserve">on FD bases used for </w:t>
      </w:r>
      <w:proofErr w:type="spellStart"/>
      <w:r w:rsidRPr="00464576">
        <w:rPr>
          <w:rFonts w:ascii="Times New Roman" w:eastAsia="Times New Roman" w:hAnsi="Times New Roman"/>
          <w:b/>
          <w:bCs/>
          <w:i/>
          <w:iCs/>
        </w:rPr>
        <w:t>W</w:t>
      </w:r>
      <w:r w:rsidRPr="00464576">
        <w:rPr>
          <w:rFonts w:ascii="Times New Roman" w:eastAsia="Times New Roman" w:hAnsi="Times New Roman"/>
          <w:i/>
          <w:iCs/>
          <w:vertAlign w:val="subscript"/>
        </w:rPr>
        <w:t>f</w:t>
      </w:r>
      <w:proofErr w:type="spellEnd"/>
      <w:r w:rsidRPr="001050BE">
        <w:rPr>
          <w:rFonts w:ascii="Times New Roman" w:eastAsia="Times New Roman" w:hAnsi="Times New Roman"/>
          <w:i/>
          <w:iCs/>
        </w:rPr>
        <w:t xml:space="preserve"> quantization</w:t>
      </w:r>
    </w:p>
    <w:p w14:paraId="1EC20078" w14:textId="00A59910" w:rsidR="00D42F5A" w:rsidRDefault="00D42F5A" w:rsidP="00D42F5A">
      <w:pPr>
        <w:pStyle w:val="ListParagraph"/>
        <w:numPr>
          <w:ilvl w:val="0"/>
          <w:numId w:val="11"/>
        </w:numPr>
        <w:spacing w:before="240"/>
        <w:jc w:val="both"/>
        <w:rPr>
          <w:rFonts w:ascii="Times New Roman" w:eastAsia="Times New Roman" w:hAnsi="Times New Roman"/>
          <w:i/>
          <w:iCs/>
        </w:rPr>
      </w:pPr>
      <w:r w:rsidRPr="001050BE">
        <w:rPr>
          <w:rFonts w:ascii="Times New Roman" w:eastAsia="Times New Roman" w:hAnsi="Times New Roman"/>
          <w:i/>
          <w:iCs/>
        </w:rPr>
        <w:t xml:space="preserve">Consecutive window for FD bases used for </w:t>
      </w:r>
      <w:proofErr w:type="spellStart"/>
      <w:r w:rsidRPr="002C2289">
        <w:rPr>
          <w:rFonts w:ascii="Times New Roman" w:eastAsia="Times New Roman" w:hAnsi="Times New Roman"/>
          <w:b/>
          <w:bCs/>
          <w:i/>
          <w:iCs/>
        </w:rPr>
        <w:t>W</w:t>
      </w:r>
      <w:r w:rsidRPr="002C2289">
        <w:rPr>
          <w:rFonts w:ascii="Times New Roman" w:eastAsia="Times New Roman" w:hAnsi="Times New Roman"/>
          <w:i/>
          <w:iCs/>
          <w:vertAlign w:val="subscript"/>
        </w:rPr>
        <w:t>f</w:t>
      </w:r>
      <w:proofErr w:type="spellEnd"/>
      <w:r w:rsidRPr="001050BE">
        <w:rPr>
          <w:rFonts w:ascii="Times New Roman" w:eastAsia="Times New Roman" w:hAnsi="Times New Roman"/>
          <w:i/>
          <w:iCs/>
        </w:rPr>
        <w:t xml:space="preserve"> quantization is supported for all the codebook parameter combinations and </w:t>
      </w:r>
      <w:r w:rsidR="002617F8" w:rsidRPr="001050BE">
        <w:rPr>
          <w:rFonts w:ascii="Times New Roman" w:eastAsia="Times New Roman" w:hAnsi="Times New Roman"/>
          <w:i/>
          <w:iCs/>
        </w:rPr>
        <w:t>for any</w:t>
      </w:r>
      <w:r w:rsidRPr="001050BE">
        <w:rPr>
          <w:rFonts w:ascii="Times New Roman" w:eastAsia="Times New Roman" w:hAnsi="Times New Roman"/>
          <w:i/>
          <w:iCs/>
        </w:rPr>
        <w:t xml:space="preserve"> number of</w:t>
      </w:r>
      <w:r w:rsidR="004C46D9">
        <w:rPr>
          <w:rFonts w:ascii="Times New Roman" w:eastAsia="Times New Roman" w:hAnsi="Times New Roman"/>
          <w:i/>
          <w:iCs/>
        </w:rPr>
        <w:t xml:space="preserve"> PMI </w:t>
      </w:r>
      <w:proofErr w:type="spellStart"/>
      <w:r w:rsidR="004C46D9">
        <w:rPr>
          <w:rFonts w:ascii="Times New Roman" w:eastAsia="Times New Roman" w:hAnsi="Times New Roman"/>
          <w:i/>
          <w:iCs/>
        </w:rPr>
        <w:t>subbands</w:t>
      </w:r>
      <w:proofErr w:type="spellEnd"/>
      <w:r w:rsidR="004C46D9">
        <w:rPr>
          <w:rFonts w:ascii="Times New Roman" w:eastAsia="Times New Roman" w:hAnsi="Times New Roman"/>
          <w:i/>
          <w:iCs/>
        </w:rPr>
        <w:t xml:space="preserve"> </w:t>
      </w:r>
      <w:proofErr w:type="spellStart"/>
      <w:r w:rsidR="004C46D9">
        <w:rPr>
          <w:rFonts w:ascii="Times New Roman" w:eastAsia="Times New Roman" w:hAnsi="Times New Roman"/>
          <w:i/>
          <w:iCs/>
        </w:rPr>
        <w:t>N</w:t>
      </w:r>
      <w:r w:rsidR="004C46D9" w:rsidRPr="004C46D9">
        <w:rPr>
          <w:rFonts w:ascii="Times New Roman" w:eastAsia="Times New Roman" w:hAnsi="Times New Roman"/>
          <w:i/>
          <w:iCs/>
          <w:vertAlign w:val="subscript"/>
        </w:rPr>
        <w:t>3</w:t>
      </w:r>
      <w:proofErr w:type="spellEnd"/>
      <w:r w:rsidRPr="001050BE">
        <w:rPr>
          <w:rFonts w:ascii="Times New Roman" w:eastAsia="Times New Roman" w:hAnsi="Times New Roman"/>
          <w:i/>
          <w:iCs/>
        </w:rPr>
        <w:t xml:space="preserve"> </w:t>
      </w:r>
      <w:r w:rsidR="00BA79C0">
        <w:rPr>
          <w:rFonts w:ascii="Times New Roman" w:eastAsia="Times New Roman" w:hAnsi="Times New Roman"/>
          <w:i/>
          <w:iCs/>
        </w:rPr>
        <w:t xml:space="preserve">and </w:t>
      </w:r>
      <w:r w:rsidRPr="001050BE">
        <w:rPr>
          <w:rFonts w:ascii="Times New Roman" w:eastAsia="Times New Roman" w:hAnsi="Times New Roman"/>
          <w:i/>
          <w:iCs/>
        </w:rPr>
        <w:t>CSI-RS ports</w:t>
      </w:r>
      <w:r w:rsidR="004C46D9">
        <w:rPr>
          <w:rFonts w:ascii="Times New Roman" w:eastAsia="Times New Roman" w:hAnsi="Times New Roman"/>
          <w:i/>
          <w:iCs/>
        </w:rPr>
        <w:t xml:space="preserve"> P</w:t>
      </w:r>
    </w:p>
    <w:p w14:paraId="5644CE50" w14:textId="0C07D095" w:rsidR="00EC5207" w:rsidRDefault="009B03ED" w:rsidP="00EC5207">
      <w:pPr>
        <w:spacing w:before="240"/>
        <w:jc w:val="both"/>
        <w:rPr>
          <w:rFonts w:eastAsia="Times New Roman"/>
          <w:sz w:val="22"/>
          <w:szCs w:val="22"/>
        </w:rPr>
      </w:pPr>
      <w:r w:rsidRPr="009B03ED">
        <w:rPr>
          <w:rFonts w:eastAsia="Times New Roman"/>
          <w:sz w:val="22"/>
          <w:szCs w:val="22"/>
        </w:rPr>
        <w:t xml:space="preserve">Regarding the </w:t>
      </w:r>
      <w:r>
        <w:rPr>
          <w:rFonts w:eastAsia="Times New Roman"/>
          <w:sz w:val="22"/>
          <w:szCs w:val="22"/>
        </w:rPr>
        <w:t xml:space="preserve">agreement on </w:t>
      </w:r>
      <w:r w:rsidRPr="009B03ED">
        <w:rPr>
          <w:rFonts w:eastAsia="Times New Roman"/>
          <w:i/>
          <w:iCs/>
          <w:sz w:val="22"/>
          <w:szCs w:val="22"/>
        </w:rPr>
        <w:t>M</w:t>
      </w:r>
      <w:r>
        <w:rPr>
          <w:rFonts w:eastAsia="Times New Roman"/>
          <w:sz w:val="22"/>
          <w:szCs w:val="22"/>
        </w:rPr>
        <w:t xml:space="preserve"> value, in our view additional constraints</w:t>
      </w:r>
      <w:r w:rsidR="00970D32">
        <w:rPr>
          <w:rFonts w:eastAsia="Times New Roman"/>
          <w:sz w:val="22"/>
          <w:szCs w:val="22"/>
        </w:rPr>
        <w:t xml:space="preserve"> for the number of CSI-RS ports</w:t>
      </w:r>
      <w:r>
        <w:rPr>
          <w:rFonts w:eastAsia="Times New Roman"/>
          <w:sz w:val="22"/>
          <w:szCs w:val="22"/>
        </w:rPr>
        <w:t xml:space="preserve"> on the value of </w:t>
      </w:r>
      <w:r w:rsidRPr="009B03ED">
        <w:rPr>
          <w:rFonts w:eastAsia="Times New Roman"/>
          <w:i/>
          <w:iCs/>
          <w:sz w:val="22"/>
          <w:szCs w:val="22"/>
        </w:rPr>
        <w:t>M</w:t>
      </w:r>
      <w:r>
        <w:rPr>
          <w:rFonts w:eastAsia="Times New Roman"/>
          <w:sz w:val="22"/>
          <w:szCs w:val="22"/>
        </w:rPr>
        <w:t xml:space="preserve"> are not needed since the main benefit of </w:t>
      </w:r>
      <w:r w:rsidRPr="009B03ED">
        <w:rPr>
          <w:rFonts w:eastAsia="Times New Roman"/>
          <w:i/>
          <w:iCs/>
          <w:sz w:val="22"/>
          <w:szCs w:val="22"/>
        </w:rPr>
        <w:t>M</w:t>
      </w:r>
      <w:r>
        <w:rPr>
          <w:rFonts w:eastAsia="Times New Roman"/>
          <w:sz w:val="22"/>
          <w:szCs w:val="22"/>
        </w:rPr>
        <w:t xml:space="preserve"> = 2 is robustness against </w:t>
      </w:r>
      <w:proofErr w:type="spellStart"/>
      <w:r>
        <w:rPr>
          <w:rFonts w:eastAsia="Times New Roman"/>
          <w:sz w:val="22"/>
          <w:szCs w:val="22"/>
        </w:rPr>
        <w:t>FDD</w:t>
      </w:r>
      <w:proofErr w:type="spellEnd"/>
      <w:r>
        <w:rPr>
          <w:rFonts w:eastAsia="Times New Roman"/>
          <w:sz w:val="22"/>
          <w:szCs w:val="22"/>
        </w:rPr>
        <w:t xml:space="preserve"> delay reciprocity errors which is applicable for any </w:t>
      </w:r>
      <w:r w:rsidR="0004000B">
        <w:rPr>
          <w:rFonts w:eastAsia="Times New Roman"/>
          <w:sz w:val="22"/>
          <w:szCs w:val="22"/>
        </w:rPr>
        <w:t xml:space="preserve">CSI-RS port </w:t>
      </w:r>
      <w:r>
        <w:rPr>
          <w:rFonts w:eastAsia="Times New Roman"/>
          <w:sz w:val="22"/>
          <w:szCs w:val="22"/>
        </w:rPr>
        <w:t xml:space="preserve">configuration. Regarding the support of higher </w:t>
      </w:r>
      <w:r w:rsidRPr="002B4FAA">
        <w:rPr>
          <w:rFonts w:eastAsia="Times New Roman"/>
          <w:i/>
          <w:iCs/>
          <w:sz w:val="22"/>
          <w:szCs w:val="22"/>
        </w:rPr>
        <w:t>M</w:t>
      </w:r>
      <w:r>
        <w:rPr>
          <w:rFonts w:eastAsia="Times New Roman"/>
          <w:sz w:val="22"/>
          <w:szCs w:val="22"/>
        </w:rPr>
        <w:t xml:space="preserve"> value (e.g. </w:t>
      </w:r>
      <w:r w:rsidRPr="009B03ED">
        <w:rPr>
          <w:rFonts w:eastAsia="Times New Roman"/>
          <w:i/>
          <w:iCs/>
          <w:sz w:val="22"/>
          <w:szCs w:val="22"/>
        </w:rPr>
        <w:t>M</w:t>
      </w:r>
      <w:r>
        <w:rPr>
          <w:rFonts w:eastAsia="Times New Roman"/>
          <w:sz w:val="22"/>
          <w:szCs w:val="22"/>
        </w:rPr>
        <w:t xml:space="preserve"> = 4), in our view it is not needed.</w:t>
      </w:r>
    </w:p>
    <w:p w14:paraId="2EA9E7BE" w14:textId="5F7AFD9C" w:rsidR="0085286F" w:rsidRPr="00421CB6" w:rsidRDefault="0085286F" w:rsidP="00EC5207">
      <w:pPr>
        <w:spacing w:before="240"/>
        <w:jc w:val="both"/>
        <w:rPr>
          <w:rFonts w:eastAsia="Times New Roman"/>
          <w:i/>
          <w:iCs/>
          <w:sz w:val="22"/>
          <w:szCs w:val="22"/>
        </w:rPr>
      </w:pPr>
      <w:r w:rsidRPr="00421CB6">
        <w:rPr>
          <w:rFonts w:eastAsia="Times New Roman"/>
          <w:b/>
          <w:bCs/>
          <w:i/>
          <w:iCs/>
          <w:sz w:val="22"/>
          <w:szCs w:val="22"/>
        </w:rPr>
        <w:t xml:space="preserve">Proposal </w:t>
      </w:r>
      <w:r w:rsidR="00D21AAE">
        <w:rPr>
          <w:rFonts w:eastAsia="Times New Roman"/>
          <w:b/>
          <w:bCs/>
          <w:i/>
          <w:iCs/>
          <w:sz w:val="22"/>
          <w:szCs w:val="22"/>
        </w:rPr>
        <w:t>5</w:t>
      </w:r>
      <w:r w:rsidRPr="00421CB6">
        <w:rPr>
          <w:rFonts w:eastAsia="Times New Roman"/>
          <w:i/>
          <w:iCs/>
          <w:sz w:val="22"/>
          <w:szCs w:val="22"/>
        </w:rPr>
        <w:t xml:space="preserve">: </w:t>
      </w:r>
    </w:p>
    <w:p w14:paraId="12A9CCF6" w14:textId="1D861CB2" w:rsidR="0085286F" w:rsidRDefault="00970D32" w:rsidP="00F65A7F">
      <w:pPr>
        <w:pStyle w:val="ListParagraph"/>
        <w:numPr>
          <w:ilvl w:val="0"/>
          <w:numId w:val="18"/>
        </w:numPr>
        <w:spacing w:before="240"/>
        <w:jc w:val="both"/>
        <w:rPr>
          <w:rFonts w:ascii="Times New Roman" w:eastAsia="Times New Roman" w:hAnsi="Times New Roman"/>
          <w:i/>
          <w:iCs/>
        </w:rPr>
      </w:pPr>
      <w:r w:rsidRPr="00421CB6">
        <w:rPr>
          <w:rFonts w:ascii="Times New Roman" w:eastAsia="Times New Roman" w:hAnsi="Times New Roman"/>
          <w:i/>
          <w:iCs/>
        </w:rPr>
        <w:t xml:space="preserve">Support M = 2 without additional constraints on the number of CSI-RS ports </w:t>
      </w:r>
    </w:p>
    <w:p w14:paraId="0FF599B5" w14:textId="7DAD50E4" w:rsidR="009E7AA3" w:rsidRDefault="00C82635" w:rsidP="00AC2949">
      <w:pPr>
        <w:spacing w:before="240"/>
        <w:jc w:val="both"/>
        <w:rPr>
          <w:rFonts w:eastAsia="Times New Roman"/>
          <w:sz w:val="22"/>
          <w:szCs w:val="22"/>
        </w:rPr>
      </w:pPr>
      <w:r>
        <w:rPr>
          <w:rFonts w:eastAsia="Times New Roman"/>
          <w:sz w:val="22"/>
          <w:szCs w:val="22"/>
        </w:rPr>
        <w:lastRenderedPageBreak/>
        <w:t xml:space="preserve">In the last agreement </w:t>
      </w:r>
      <w:r w:rsidR="004E38D1">
        <w:rPr>
          <w:rFonts w:eastAsia="Times New Roman"/>
          <w:sz w:val="22"/>
          <w:szCs w:val="22"/>
        </w:rPr>
        <w:t>in the above box</w:t>
      </w:r>
      <w:r>
        <w:rPr>
          <w:rFonts w:eastAsia="Times New Roman"/>
          <w:sz w:val="22"/>
          <w:szCs w:val="22"/>
        </w:rPr>
        <w:t xml:space="preserve"> three alternatives are considered for the size of the window for FD vectors selection</w:t>
      </w:r>
      <w:r w:rsidR="00A2027F">
        <w:rPr>
          <w:rFonts w:eastAsia="Times New Roman"/>
          <w:sz w:val="22"/>
          <w:szCs w:val="22"/>
        </w:rPr>
        <w:t xml:space="preserve">, </w:t>
      </w:r>
      <w:r w:rsidR="00F56CDE">
        <w:rPr>
          <w:rFonts w:eastAsia="Times New Roman"/>
          <w:sz w:val="22"/>
          <w:szCs w:val="22"/>
        </w:rPr>
        <w:t xml:space="preserve">including cases with </w:t>
      </w:r>
      <w:r w:rsidRPr="00C82635">
        <w:rPr>
          <w:rFonts w:eastAsia="Times New Roman"/>
          <w:i/>
          <w:iCs/>
          <w:sz w:val="22"/>
          <w:szCs w:val="22"/>
        </w:rPr>
        <w:t>N</w:t>
      </w:r>
      <w:r>
        <w:rPr>
          <w:rFonts w:eastAsia="Times New Roman"/>
          <w:sz w:val="22"/>
          <w:szCs w:val="22"/>
        </w:rPr>
        <w:t> = </w:t>
      </w:r>
      <w:r w:rsidR="006E064D" w:rsidRPr="006E064D">
        <w:rPr>
          <w:rFonts w:eastAsia="Times New Roman"/>
          <w:i/>
          <w:iCs/>
          <w:sz w:val="22"/>
          <w:szCs w:val="22"/>
        </w:rPr>
        <w:t>M</w:t>
      </w:r>
      <w:r>
        <w:rPr>
          <w:rFonts w:eastAsia="Times New Roman"/>
          <w:sz w:val="22"/>
          <w:szCs w:val="22"/>
        </w:rPr>
        <w:t xml:space="preserve"> </w:t>
      </w:r>
      <w:r w:rsidR="00F56CDE">
        <w:rPr>
          <w:rFonts w:eastAsia="Times New Roman"/>
          <w:sz w:val="22"/>
          <w:szCs w:val="22"/>
        </w:rPr>
        <w:t>and</w:t>
      </w:r>
      <w:r>
        <w:rPr>
          <w:rFonts w:eastAsia="Times New Roman"/>
          <w:sz w:val="22"/>
          <w:szCs w:val="22"/>
        </w:rPr>
        <w:t xml:space="preserve"> </w:t>
      </w:r>
      <w:r w:rsidRPr="00C82635">
        <w:rPr>
          <w:rFonts w:eastAsia="Times New Roman"/>
          <w:i/>
          <w:iCs/>
          <w:sz w:val="22"/>
          <w:szCs w:val="22"/>
        </w:rPr>
        <w:t>N</w:t>
      </w:r>
      <w:r>
        <w:rPr>
          <w:rFonts w:eastAsia="Times New Roman"/>
          <w:sz w:val="22"/>
          <w:szCs w:val="22"/>
        </w:rPr>
        <w:t> </w:t>
      </w:r>
      <w:r w:rsidR="006E064D">
        <w:rPr>
          <w:rFonts w:eastAsia="Times New Roman"/>
          <w:sz w:val="22"/>
          <w:szCs w:val="22"/>
        </w:rPr>
        <w:t>&gt;</w:t>
      </w:r>
      <w:r>
        <w:rPr>
          <w:rFonts w:eastAsia="Times New Roman"/>
          <w:sz w:val="22"/>
          <w:szCs w:val="22"/>
        </w:rPr>
        <w:t> </w:t>
      </w:r>
      <w:r w:rsidR="006E064D" w:rsidRPr="006E064D">
        <w:rPr>
          <w:rFonts w:eastAsia="Times New Roman"/>
          <w:i/>
          <w:iCs/>
          <w:sz w:val="22"/>
          <w:szCs w:val="22"/>
        </w:rPr>
        <w:t>M</w:t>
      </w:r>
      <w:r>
        <w:rPr>
          <w:rFonts w:eastAsia="Times New Roman"/>
          <w:sz w:val="22"/>
          <w:szCs w:val="22"/>
        </w:rPr>
        <w:t xml:space="preserve">. Also, for </w:t>
      </w:r>
      <w:r w:rsidRPr="00C82635">
        <w:rPr>
          <w:rFonts w:eastAsia="Times New Roman"/>
          <w:i/>
          <w:iCs/>
          <w:sz w:val="22"/>
          <w:szCs w:val="22"/>
        </w:rPr>
        <w:t>N</w:t>
      </w:r>
      <w:r>
        <w:rPr>
          <w:rFonts w:eastAsia="Times New Roman"/>
          <w:sz w:val="22"/>
          <w:szCs w:val="22"/>
        </w:rPr>
        <w:t xml:space="preserve"> </w:t>
      </w:r>
      <w:r w:rsidR="00070D61">
        <w:rPr>
          <w:rFonts w:eastAsia="Times New Roman"/>
          <w:sz w:val="22"/>
          <w:szCs w:val="22"/>
        </w:rPr>
        <w:t>&gt;</w:t>
      </w:r>
      <w:r>
        <w:rPr>
          <w:rFonts w:eastAsia="Times New Roman"/>
          <w:sz w:val="22"/>
          <w:szCs w:val="22"/>
        </w:rPr>
        <w:t xml:space="preserve"> </w:t>
      </w:r>
      <w:r w:rsidR="00070D61" w:rsidRPr="00070D61">
        <w:rPr>
          <w:rFonts w:eastAsia="Times New Roman"/>
          <w:i/>
          <w:iCs/>
          <w:sz w:val="22"/>
          <w:szCs w:val="22"/>
        </w:rPr>
        <w:t>M</w:t>
      </w:r>
      <w:r>
        <w:rPr>
          <w:rFonts w:eastAsia="Times New Roman"/>
          <w:sz w:val="22"/>
          <w:szCs w:val="22"/>
        </w:rPr>
        <w:t xml:space="preserve"> </w:t>
      </w:r>
      <w:r w:rsidR="00221F47">
        <w:rPr>
          <w:rFonts w:eastAsia="Times New Roman"/>
          <w:sz w:val="22"/>
          <w:szCs w:val="22"/>
        </w:rPr>
        <w:t xml:space="preserve">layer-specific or layer-common </w:t>
      </w:r>
      <w:proofErr w:type="spellStart"/>
      <w:r w:rsidR="00221F47" w:rsidRPr="00221F47">
        <w:rPr>
          <w:rFonts w:eastAsia="Times New Roman"/>
          <w:b/>
          <w:bCs/>
          <w:sz w:val="22"/>
          <w:szCs w:val="22"/>
        </w:rPr>
        <w:t>W</w:t>
      </w:r>
      <w:r w:rsidR="00221F47" w:rsidRPr="00221F47">
        <w:rPr>
          <w:rFonts w:eastAsia="Times New Roman"/>
          <w:i/>
          <w:iCs/>
          <w:sz w:val="22"/>
          <w:szCs w:val="22"/>
          <w:vertAlign w:val="subscript"/>
        </w:rPr>
        <w:t>f</w:t>
      </w:r>
      <w:proofErr w:type="spellEnd"/>
      <w:r w:rsidR="00221F47" w:rsidRPr="000B11AE">
        <w:rPr>
          <w:rFonts w:eastAsia="Times New Roman"/>
          <w:sz w:val="22"/>
          <w:szCs w:val="22"/>
        </w:rPr>
        <w:t xml:space="preserve"> </w:t>
      </w:r>
      <w:r w:rsidR="00252834">
        <w:rPr>
          <w:rFonts w:eastAsia="Times New Roman"/>
          <w:sz w:val="22"/>
          <w:szCs w:val="22"/>
        </w:rPr>
        <w:t>are</w:t>
      </w:r>
      <w:r w:rsidR="00221F47">
        <w:rPr>
          <w:rFonts w:eastAsia="Times New Roman"/>
          <w:sz w:val="22"/>
          <w:szCs w:val="22"/>
        </w:rPr>
        <w:t xml:space="preserve"> considered. </w:t>
      </w:r>
      <w:r w:rsidR="006E064D">
        <w:rPr>
          <w:rFonts w:eastAsia="Times New Roman"/>
          <w:sz w:val="22"/>
          <w:szCs w:val="22"/>
        </w:rPr>
        <w:t xml:space="preserve">For </w:t>
      </w:r>
      <w:r w:rsidR="006E064D" w:rsidRPr="00D11B4A">
        <w:rPr>
          <w:rFonts w:eastAsia="Times New Roman"/>
          <w:i/>
          <w:iCs/>
          <w:sz w:val="22"/>
          <w:szCs w:val="22"/>
        </w:rPr>
        <w:t>M</w:t>
      </w:r>
      <w:r w:rsidR="006E064D">
        <w:rPr>
          <w:rFonts w:eastAsia="Times New Roman"/>
          <w:sz w:val="22"/>
          <w:szCs w:val="22"/>
        </w:rPr>
        <w:t xml:space="preserve"> = 1 we propose to support N = 1 only. </w:t>
      </w:r>
      <w:r w:rsidR="00D11B4A">
        <w:rPr>
          <w:rFonts w:eastAsia="Times New Roman"/>
          <w:sz w:val="22"/>
          <w:szCs w:val="22"/>
        </w:rPr>
        <w:t xml:space="preserve">For </w:t>
      </w:r>
      <w:r w:rsidR="00D11B4A" w:rsidRPr="00D11B4A">
        <w:rPr>
          <w:rFonts w:eastAsia="Times New Roman"/>
          <w:i/>
          <w:iCs/>
          <w:sz w:val="22"/>
          <w:szCs w:val="22"/>
        </w:rPr>
        <w:t>M</w:t>
      </w:r>
      <w:r w:rsidR="00D11B4A">
        <w:rPr>
          <w:rFonts w:eastAsia="Times New Roman"/>
          <w:sz w:val="22"/>
          <w:szCs w:val="22"/>
        </w:rPr>
        <w:t xml:space="preserve"> = 2, i</w:t>
      </w:r>
      <w:r w:rsidR="006E064D">
        <w:rPr>
          <w:rFonts w:eastAsia="Times New Roman"/>
          <w:sz w:val="22"/>
          <w:szCs w:val="22"/>
        </w:rPr>
        <w:t xml:space="preserve">n our view at least </w:t>
      </w:r>
      <w:r w:rsidR="006E064D" w:rsidRPr="00221F47">
        <w:rPr>
          <w:rFonts w:eastAsia="Times New Roman"/>
          <w:i/>
          <w:iCs/>
          <w:sz w:val="22"/>
          <w:szCs w:val="22"/>
        </w:rPr>
        <w:t>N</w:t>
      </w:r>
      <w:r w:rsidR="006E064D">
        <w:rPr>
          <w:rFonts w:eastAsia="Times New Roman"/>
          <w:sz w:val="22"/>
          <w:szCs w:val="22"/>
        </w:rPr>
        <w:t xml:space="preserve"> = 2 should be supported for Rel. 17 codebook.</w:t>
      </w:r>
      <w:r w:rsidR="009B4AF9">
        <w:rPr>
          <w:rFonts w:eastAsia="Times New Roman"/>
          <w:sz w:val="22"/>
          <w:szCs w:val="22"/>
        </w:rPr>
        <w:t xml:space="preserve"> </w:t>
      </w:r>
      <w:r w:rsidR="00221F47">
        <w:rPr>
          <w:rFonts w:eastAsia="Times New Roman"/>
          <w:sz w:val="22"/>
          <w:szCs w:val="22"/>
        </w:rPr>
        <w:t xml:space="preserve">Support of </w:t>
      </w:r>
      <w:r w:rsidR="00221F47" w:rsidRPr="00221F47">
        <w:rPr>
          <w:rFonts w:eastAsia="Times New Roman"/>
          <w:i/>
          <w:iCs/>
          <w:sz w:val="22"/>
          <w:szCs w:val="22"/>
        </w:rPr>
        <w:t>N</w:t>
      </w:r>
      <w:r w:rsidR="00221F47">
        <w:rPr>
          <w:rFonts w:eastAsia="Times New Roman"/>
          <w:sz w:val="22"/>
          <w:szCs w:val="22"/>
        </w:rPr>
        <w:t xml:space="preserve"> = 4</w:t>
      </w:r>
      <w:r w:rsidR="00022EB0" w:rsidRPr="00022EB0">
        <w:rPr>
          <w:rFonts w:eastAsia="Times New Roman"/>
          <w:sz w:val="22"/>
          <w:szCs w:val="22"/>
        </w:rPr>
        <w:t xml:space="preserve"> </w:t>
      </w:r>
      <w:r w:rsidR="00022EB0">
        <w:rPr>
          <w:rFonts w:eastAsia="Times New Roman"/>
          <w:sz w:val="22"/>
          <w:szCs w:val="22"/>
        </w:rPr>
        <w:t xml:space="preserve">for </w:t>
      </w:r>
      <w:r w:rsidR="00022EB0" w:rsidRPr="00022EB0">
        <w:rPr>
          <w:rFonts w:eastAsia="Times New Roman"/>
          <w:i/>
          <w:iCs/>
          <w:sz w:val="22"/>
          <w:szCs w:val="22"/>
        </w:rPr>
        <w:t>M</w:t>
      </w:r>
      <w:r w:rsidR="00022EB0">
        <w:rPr>
          <w:rFonts w:eastAsia="Times New Roman"/>
          <w:sz w:val="22"/>
          <w:szCs w:val="22"/>
        </w:rPr>
        <w:t xml:space="preserve"> = 2 </w:t>
      </w:r>
      <w:r w:rsidR="00221F47">
        <w:rPr>
          <w:rFonts w:eastAsia="Times New Roman"/>
          <w:sz w:val="22"/>
          <w:szCs w:val="22"/>
        </w:rPr>
        <w:t>can be considered</w:t>
      </w:r>
      <w:r w:rsidR="006E064D">
        <w:rPr>
          <w:rFonts w:eastAsia="Times New Roman"/>
          <w:sz w:val="22"/>
          <w:szCs w:val="22"/>
        </w:rPr>
        <w:t xml:space="preserve"> </w:t>
      </w:r>
      <w:r w:rsidR="00221F47">
        <w:rPr>
          <w:rFonts w:eastAsia="Times New Roman"/>
          <w:sz w:val="22"/>
          <w:szCs w:val="22"/>
        </w:rPr>
        <w:t xml:space="preserve">but only with layer-common </w:t>
      </w:r>
      <w:proofErr w:type="spellStart"/>
      <w:r w:rsidR="00221F47" w:rsidRPr="00221F47">
        <w:rPr>
          <w:rFonts w:eastAsia="Times New Roman"/>
          <w:b/>
          <w:bCs/>
          <w:sz w:val="22"/>
          <w:szCs w:val="22"/>
        </w:rPr>
        <w:t>W</w:t>
      </w:r>
      <w:r w:rsidR="00221F47" w:rsidRPr="00221F47">
        <w:rPr>
          <w:rFonts w:eastAsia="Times New Roman"/>
          <w:i/>
          <w:iCs/>
          <w:sz w:val="22"/>
          <w:szCs w:val="22"/>
          <w:vertAlign w:val="subscript"/>
        </w:rPr>
        <w:t>f</w:t>
      </w:r>
      <w:proofErr w:type="spellEnd"/>
      <w:r w:rsidR="00221F47">
        <w:rPr>
          <w:rFonts w:eastAsia="Times New Roman"/>
          <w:sz w:val="22"/>
          <w:szCs w:val="22"/>
        </w:rPr>
        <w:t xml:space="preserve"> to maintain low PMI search complexity. </w:t>
      </w:r>
    </w:p>
    <w:p w14:paraId="21FF076C" w14:textId="29BF0EC8" w:rsidR="006E064D" w:rsidRDefault="006E064D" w:rsidP="00AC2949">
      <w:pPr>
        <w:spacing w:before="240"/>
        <w:jc w:val="both"/>
        <w:rPr>
          <w:rFonts w:eastAsia="Times New Roman"/>
          <w:sz w:val="22"/>
          <w:szCs w:val="22"/>
        </w:rPr>
      </w:pPr>
      <w:r w:rsidRPr="00DC19A3">
        <w:rPr>
          <w:rFonts w:eastAsia="Times New Roman"/>
          <w:b/>
          <w:bCs/>
          <w:i/>
          <w:iCs/>
          <w:sz w:val="22"/>
          <w:szCs w:val="22"/>
        </w:rPr>
        <w:t xml:space="preserve">Proposal </w:t>
      </w:r>
      <w:r w:rsidR="00067A61">
        <w:rPr>
          <w:rFonts w:eastAsia="Times New Roman"/>
          <w:b/>
          <w:bCs/>
          <w:i/>
          <w:iCs/>
          <w:sz w:val="22"/>
          <w:szCs w:val="22"/>
        </w:rPr>
        <w:t>6</w:t>
      </w:r>
      <w:r>
        <w:rPr>
          <w:rFonts w:eastAsia="Times New Roman"/>
          <w:sz w:val="22"/>
          <w:szCs w:val="22"/>
        </w:rPr>
        <w:t>:</w:t>
      </w:r>
    </w:p>
    <w:p w14:paraId="00DFF757" w14:textId="666B956B" w:rsidR="006E064D" w:rsidRPr="00DC19A3" w:rsidRDefault="006E064D" w:rsidP="00F65A7F">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t xml:space="preserve">Support </w:t>
      </w:r>
      <w:r w:rsidR="00DC19A3" w:rsidRPr="00DC19A3">
        <w:rPr>
          <w:rFonts w:ascii="Times New Roman" w:eastAsia="Times New Roman" w:hAnsi="Times New Roman"/>
          <w:i/>
          <w:iCs/>
        </w:rPr>
        <w:t>N = 1 for M = 1</w:t>
      </w:r>
    </w:p>
    <w:p w14:paraId="077F8E71" w14:textId="43040F76" w:rsidR="006E064D" w:rsidRPr="00DC19A3" w:rsidRDefault="00DC19A3" w:rsidP="00F65A7F">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t>Support at least N = 2 for M = 2</w:t>
      </w:r>
    </w:p>
    <w:p w14:paraId="0DD1EEE6" w14:textId="0FF444ED" w:rsidR="00DC19A3" w:rsidRPr="00DC19A3" w:rsidRDefault="00DC19A3" w:rsidP="00F65A7F">
      <w:pPr>
        <w:pStyle w:val="ListParagraph"/>
        <w:numPr>
          <w:ilvl w:val="1"/>
          <w:numId w:val="18"/>
        </w:numPr>
        <w:spacing w:before="240"/>
        <w:jc w:val="both"/>
        <w:rPr>
          <w:rFonts w:ascii="Times New Roman" w:eastAsia="Times New Roman" w:hAnsi="Times New Roman"/>
          <w:i/>
          <w:iCs/>
        </w:rPr>
      </w:pPr>
      <w:r w:rsidRPr="00DC19A3">
        <w:rPr>
          <w:rFonts w:ascii="Times New Roman" w:eastAsia="Times New Roman" w:hAnsi="Times New Roman"/>
          <w:i/>
          <w:iCs/>
        </w:rPr>
        <w:t xml:space="preserve">If N = 4 is supported, layer-common </w:t>
      </w:r>
      <w:proofErr w:type="spellStart"/>
      <w:r w:rsidRPr="007971E3">
        <w:rPr>
          <w:rFonts w:ascii="Times New Roman" w:eastAsia="Times New Roman" w:hAnsi="Times New Roman"/>
          <w:b/>
          <w:bCs/>
          <w:i/>
          <w:iCs/>
        </w:rPr>
        <w:t>W</w:t>
      </w:r>
      <w:r w:rsidRPr="007971E3">
        <w:rPr>
          <w:rFonts w:ascii="Times New Roman" w:eastAsia="Times New Roman" w:hAnsi="Times New Roman"/>
          <w:i/>
          <w:iCs/>
          <w:vertAlign w:val="subscript"/>
        </w:rPr>
        <w:t>f</w:t>
      </w:r>
      <w:proofErr w:type="spellEnd"/>
      <w:r w:rsidRPr="00DC19A3">
        <w:rPr>
          <w:rFonts w:ascii="Times New Roman" w:eastAsia="Times New Roman" w:hAnsi="Times New Roman"/>
          <w:i/>
          <w:iCs/>
        </w:rPr>
        <w:t xml:space="preserve"> should be considered</w:t>
      </w:r>
    </w:p>
    <w:p w14:paraId="3D078A58" w14:textId="1162A236" w:rsidR="00AC2949" w:rsidRDefault="00895AF7" w:rsidP="00AC2949">
      <w:pPr>
        <w:spacing w:before="240"/>
        <w:jc w:val="both"/>
        <w:rPr>
          <w:rFonts w:eastAsia="Times New Roman"/>
          <w:sz w:val="22"/>
          <w:szCs w:val="22"/>
        </w:rPr>
      </w:pPr>
      <w:r>
        <w:rPr>
          <w:rFonts w:eastAsia="Times New Roman"/>
          <w:sz w:val="22"/>
          <w:szCs w:val="22"/>
        </w:rPr>
        <w:t xml:space="preserve">Another issue related to </w:t>
      </w:r>
      <w:proofErr w:type="spellStart"/>
      <w:r w:rsidRPr="00895AF7">
        <w:rPr>
          <w:rFonts w:eastAsia="Times New Roman"/>
          <w:b/>
          <w:bCs/>
          <w:sz w:val="22"/>
          <w:szCs w:val="22"/>
        </w:rPr>
        <w:t>W</w:t>
      </w:r>
      <w:r w:rsidRPr="00895AF7">
        <w:rPr>
          <w:rFonts w:eastAsia="Times New Roman"/>
          <w:i/>
          <w:iCs/>
          <w:sz w:val="22"/>
          <w:szCs w:val="22"/>
          <w:vertAlign w:val="subscript"/>
        </w:rPr>
        <w:t>f</w:t>
      </w:r>
      <w:proofErr w:type="spellEnd"/>
      <w:r>
        <w:rPr>
          <w:rFonts w:eastAsia="Times New Roman"/>
          <w:sz w:val="22"/>
          <w:szCs w:val="22"/>
        </w:rPr>
        <w:t xml:space="preserve"> is PMI </w:t>
      </w:r>
      <w:proofErr w:type="spellStart"/>
      <w:r>
        <w:rPr>
          <w:rFonts w:eastAsia="Times New Roman"/>
          <w:sz w:val="22"/>
          <w:szCs w:val="22"/>
        </w:rPr>
        <w:t>subband</w:t>
      </w:r>
      <w:proofErr w:type="spellEnd"/>
      <w:r>
        <w:rPr>
          <w:rFonts w:eastAsia="Times New Roman"/>
          <w:sz w:val="22"/>
          <w:szCs w:val="22"/>
        </w:rPr>
        <w:t xml:space="preserve"> size or value of parameter </w:t>
      </w:r>
      <w:r w:rsidRPr="00150245">
        <w:rPr>
          <w:rFonts w:eastAsia="Times New Roman"/>
          <w:i/>
          <w:iCs/>
          <w:sz w:val="22"/>
          <w:szCs w:val="22"/>
        </w:rPr>
        <w:t>R</w:t>
      </w:r>
      <w:r>
        <w:rPr>
          <w:rFonts w:eastAsia="Times New Roman"/>
          <w:sz w:val="22"/>
          <w:szCs w:val="22"/>
        </w:rPr>
        <w:t xml:space="preserve">. </w:t>
      </w:r>
      <w:r w:rsidR="00994306">
        <w:rPr>
          <w:rFonts w:eastAsia="Times New Roman"/>
          <w:sz w:val="22"/>
          <w:szCs w:val="22"/>
        </w:rPr>
        <w:t xml:space="preserve">At the </w:t>
      </w:r>
      <w:proofErr w:type="spellStart"/>
      <w:r w:rsidR="00994306">
        <w:rPr>
          <w:rFonts w:eastAsia="Times New Roman"/>
          <w:sz w:val="22"/>
          <w:szCs w:val="22"/>
        </w:rPr>
        <w:t>RAN1#104b-e</w:t>
      </w:r>
      <w:proofErr w:type="spellEnd"/>
      <w:r w:rsidR="00994306">
        <w:rPr>
          <w:rFonts w:eastAsia="Times New Roman"/>
          <w:sz w:val="22"/>
          <w:szCs w:val="22"/>
        </w:rPr>
        <w:t xml:space="preserve"> meeting [4]</w:t>
      </w:r>
      <w:r w:rsidR="008E4486">
        <w:rPr>
          <w:rFonts w:eastAsia="Times New Roman"/>
          <w:sz w:val="22"/>
          <w:szCs w:val="22"/>
        </w:rPr>
        <w:t xml:space="preserve"> the following agreement was made on this issue. </w:t>
      </w:r>
    </w:p>
    <w:tbl>
      <w:tblPr>
        <w:tblStyle w:val="TableGrid"/>
        <w:tblW w:w="0" w:type="auto"/>
        <w:tblLook w:val="04A0" w:firstRow="1" w:lastRow="0" w:firstColumn="1" w:lastColumn="0" w:noHBand="0" w:noVBand="1"/>
      </w:tblPr>
      <w:tblGrid>
        <w:gridCol w:w="10160"/>
      </w:tblGrid>
      <w:tr w:rsidR="008E4486" w14:paraId="3A0E50F9" w14:textId="77777777" w:rsidTr="008E4486">
        <w:tc>
          <w:tcPr>
            <w:tcW w:w="10160" w:type="dxa"/>
          </w:tcPr>
          <w:p w14:paraId="4BDFFA3E" w14:textId="77777777" w:rsidR="00AA7FC4" w:rsidRPr="00AA7FC4" w:rsidRDefault="00AA7FC4" w:rsidP="00AA7FC4">
            <w:pPr>
              <w:overflowPunct/>
              <w:autoSpaceDE/>
              <w:autoSpaceDN/>
              <w:adjustRightInd/>
              <w:spacing w:after="0"/>
              <w:textAlignment w:val="auto"/>
              <w:rPr>
                <w:rFonts w:ascii="Arial" w:hAnsi="Arial" w:cs="Arial"/>
                <w:b/>
                <w:bCs/>
                <w:highlight w:val="green"/>
                <w:lang w:val="en-US" w:eastAsia="zh-CN"/>
              </w:rPr>
            </w:pPr>
            <w:r w:rsidRPr="00AA7FC4">
              <w:rPr>
                <w:rFonts w:ascii="Arial" w:hAnsi="Arial" w:cs="Arial"/>
                <w:b/>
                <w:bCs/>
                <w:highlight w:val="green"/>
                <w:lang w:val="en-US" w:eastAsia="zh-CN"/>
              </w:rPr>
              <w:t>Agreement</w:t>
            </w:r>
          </w:p>
          <w:p w14:paraId="6A9001D3" w14:textId="77777777" w:rsidR="00AA7FC4" w:rsidRPr="00AA7FC4" w:rsidRDefault="00AA7FC4" w:rsidP="00AA7FC4">
            <w:p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 xml:space="preserve">At least for rank 1, regarding the value(s) of R for Rel-17 PS codebook enhancement, study and down-select one or more than one Alternative (or a subset of corresponding values) in RAN1 </w:t>
            </w:r>
            <w:proofErr w:type="spellStart"/>
            <w:r w:rsidRPr="00AA7FC4">
              <w:rPr>
                <w:rFonts w:ascii="Arial" w:hAnsi="Arial" w:cs="Arial"/>
                <w:lang w:val="en-US" w:eastAsia="zh-CN"/>
              </w:rPr>
              <w:t>105e</w:t>
            </w:r>
            <w:proofErr w:type="spellEnd"/>
            <w:r w:rsidRPr="00AA7FC4">
              <w:rPr>
                <w:rFonts w:ascii="Arial" w:hAnsi="Arial" w:cs="Arial"/>
                <w:lang w:val="en-US" w:eastAsia="zh-CN"/>
              </w:rPr>
              <w:t>:  </w:t>
            </w:r>
          </w:p>
          <w:p w14:paraId="31A2EBAC"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Alt 0:  R &lt; 1 (e.g. 1/4, 1/2)</w:t>
            </w:r>
          </w:p>
          <w:p w14:paraId="5237EE2A"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Alt 1: R=1</w:t>
            </w:r>
          </w:p>
          <w:p w14:paraId="46B8A271"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Alt 2: R=1 and 2</w:t>
            </w:r>
          </w:p>
          <w:p w14:paraId="343C9315"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Alt 3: R=1,2, 4, and 8</w:t>
            </w:r>
          </w:p>
          <w:p w14:paraId="12E351CA"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Alt 4: R= {1,2,…, D*</w:t>
            </w:r>
            <w:proofErr w:type="spellStart"/>
            <w:r w:rsidRPr="00AA7FC4">
              <w:rPr>
                <w:rFonts w:ascii="Arial" w:hAnsi="Arial" w:cs="Arial"/>
                <w:lang w:val="en-US" w:eastAsia="zh-CN"/>
              </w:rPr>
              <w:t>NPRBSB</w:t>
            </w:r>
            <w:proofErr w:type="spellEnd"/>
            <w:r w:rsidRPr="00AA7FC4">
              <w:rPr>
                <w:rFonts w:ascii="Arial" w:hAnsi="Arial" w:cs="Arial"/>
                <w:lang w:val="en-US" w:eastAsia="zh-CN"/>
              </w:rPr>
              <w:t>} whereas D is the density of CSI-RS in frequency domain</w:t>
            </w:r>
          </w:p>
          <w:p w14:paraId="35C57EF6"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 xml:space="preserve">FFS: applicable conditions: e.g. </w:t>
            </w:r>
            <w:proofErr w:type="spellStart"/>
            <w:r w:rsidRPr="00AA7FC4">
              <w:rPr>
                <w:rFonts w:ascii="Arial" w:hAnsi="Arial" w:cs="Arial"/>
                <w:lang w:val="en-US" w:eastAsia="zh-CN"/>
              </w:rPr>
              <w:t>W</w:t>
            </w:r>
            <w:r w:rsidRPr="00AA7FC4">
              <w:rPr>
                <w:rFonts w:ascii="Arial" w:hAnsi="Arial" w:cs="Arial"/>
                <w:vertAlign w:val="subscript"/>
                <w:lang w:val="en-US" w:eastAsia="zh-CN"/>
              </w:rPr>
              <w:t>f</w:t>
            </w:r>
            <w:proofErr w:type="spellEnd"/>
            <w:r w:rsidRPr="00AA7FC4">
              <w:rPr>
                <w:rFonts w:ascii="Arial" w:hAnsi="Arial" w:cs="Arial"/>
                <w:lang w:val="en-US" w:eastAsia="zh-CN"/>
              </w:rPr>
              <w:t xml:space="preserve"> turned ON/OFF and/or associated value of M</w:t>
            </w:r>
            <w:r w:rsidRPr="00AA7FC4">
              <w:rPr>
                <w:rFonts w:ascii="Arial" w:hAnsi="Arial" w:cs="Arial"/>
                <w:vertAlign w:val="subscript"/>
                <w:lang w:val="en-US" w:eastAsia="zh-CN"/>
              </w:rPr>
              <w:t>v</w:t>
            </w:r>
          </w:p>
          <w:p w14:paraId="74A46F44" w14:textId="77777777" w:rsidR="00AA7FC4" w:rsidRPr="00AA7FC4" w:rsidRDefault="00AA7FC4" w:rsidP="00F65A7F">
            <w:pPr>
              <w:numPr>
                <w:ilvl w:val="0"/>
                <w:numId w:val="14"/>
              </w:numPr>
              <w:overflowPunct/>
              <w:autoSpaceDE/>
              <w:autoSpaceDN/>
              <w:adjustRightInd/>
              <w:spacing w:after="0"/>
              <w:textAlignment w:val="auto"/>
              <w:rPr>
                <w:rFonts w:ascii="Arial" w:hAnsi="Arial" w:cs="Arial"/>
                <w:lang w:val="en-US" w:eastAsia="zh-CN"/>
              </w:rPr>
            </w:pPr>
            <w:r w:rsidRPr="00AA7FC4">
              <w:rPr>
                <w:rFonts w:ascii="Arial" w:hAnsi="Arial" w:cs="Arial"/>
                <w:lang w:val="en-US" w:eastAsia="zh-CN"/>
              </w:rPr>
              <w:t xml:space="preserve">FFS: Whether this applies when </w:t>
            </w:r>
            <w:proofErr w:type="spellStart"/>
            <w:r w:rsidRPr="00AA7FC4">
              <w:rPr>
                <w:rFonts w:ascii="Arial" w:hAnsi="Arial" w:cs="Arial"/>
                <w:lang w:val="en-US" w:eastAsia="zh-CN"/>
              </w:rPr>
              <w:t>Wf</w:t>
            </w:r>
            <w:proofErr w:type="spellEnd"/>
            <w:r w:rsidRPr="00AA7FC4">
              <w:rPr>
                <w:rFonts w:ascii="Arial" w:hAnsi="Arial" w:cs="Arial"/>
                <w:lang w:val="en-US" w:eastAsia="zh-CN"/>
              </w:rPr>
              <w:t xml:space="preserve"> is turned OFF</w:t>
            </w:r>
          </w:p>
          <w:p w14:paraId="78539880" w14:textId="71425F55" w:rsidR="008E4486" w:rsidRPr="00AA7FC4" w:rsidRDefault="00AA7FC4" w:rsidP="00AA7FC4">
            <w:pPr>
              <w:overflowPunct/>
              <w:autoSpaceDE/>
              <w:autoSpaceDN/>
              <w:adjustRightInd/>
              <w:textAlignment w:val="auto"/>
              <w:rPr>
                <w:rFonts w:ascii="Arial" w:hAnsi="Arial" w:cs="Arial"/>
                <w:color w:val="493118"/>
                <w:lang w:val="en-US" w:eastAsia="zh-CN"/>
              </w:rPr>
            </w:pPr>
            <w:r w:rsidRPr="00AA7FC4">
              <w:rPr>
                <w:rFonts w:ascii="Arial" w:hAnsi="Arial" w:cs="Arial"/>
                <w:lang w:val="en-US" w:eastAsia="zh-CN"/>
              </w:rPr>
              <w:t>Note that “at least for rank 1” does not imply for the support of rank 1 only in Rel-17 or restrictions of supporting/not supporting additional alternatives for higher rank.</w:t>
            </w:r>
          </w:p>
        </w:tc>
      </w:tr>
    </w:tbl>
    <w:p w14:paraId="0212751C" w14:textId="3CEE3DD7" w:rsidR="008E4486" w:rsidRDefault="00593DB0" w:rsidP="00AC2949">
      <w:pPr>
        <w:spacing w:before="240"/>
        <w:jc w:val="both"/>
        <w:rPr>
          <w:rFonts w:eastAsia="Times New Roman"/>
          <w:sz w:val="22"/>
          <w:szCs w:val="22"/>
        </w:rPr>
      </w:pPr>
      <w:r>
        <w:rPr>
          <w:rFonts w:eastAsia="Times New Roman"/>
          <w:sz w:val="22"/>
          <w:szCs w:val="22"/>
        </w:rPr>
        <w:t xml:space="preserve">For </w:t>
      </w:r>
      <w:r w:rsidRPr="00593DB0">
        <w:rPr>
          <w:rFonts w:eastAsia="Times New Roman"/>
          <w:i/>
          <w:iCs/>
          <w:sz w:val="22"/>
          <w:szCs w:val="22"/>
        </w:rPr>
        <w:t>M</w:t>
      </w:r>
      <w:r>
        <w:rPr>
          <w:rFonts w:eastAsia="Times New Roman"/>
          <w:sz w:val="22"/>
          <w:szCs w:val="22"/>
        </w:rPr>
        <w:t xml:space="preserve"> = 1 PMI </w:t>
      </w:r>
      <w:proofErr w:type="spellStart"/>
      <w:r>
        <w:rPr>
          <w:rFonts w:eastAsia="Times New Roman"/>
          <w:sz w:val="22"/>
          <w:szCs w:val="22"/>
        </w:rPr>
        <w:t>subband</w:t>
      </w:r>
      <w:proofErr w:type="spellEnd"/>
      <w:r>
        <w:rPr>
          <w:rFonts w:eastAsia="Times New Roman"/>
          <w:sz w:val="22"/>
          <w:szCs w:val="22"/>
        </w:rPr>
        <w:t xml:space="preserve"> size has minor impact on UE complexity, for some PMI search implementations the PMI search complexity is the same for different values of </w:t>
      </w:r>
      <w:r w:rsidRPr="00593DB0">
        <w:rPr>
          <w:rFonts w:eastAsia="Times New Roman"/>
          <w:i/>
          <w:iCs/>
          <w:sz w:val="22"/>
          <w:szCs w:val="22"/>
        </w:rPr>
        <w:t>R</w:t>
      </w:r>
      <w:r>
        <w:rPr>
          <w:rFonts w:eastAsia="Times New Roman"/>
          <w:sz w:val="22"/>
          <w:szCs w:val="22"/>
        </w:rPr>
        <w:t xml:space="preserve"> (e.g. if summation across CSI-RS samples is done)</w:t>
      </w:r>
      <w:r w:rsidR="00854AB2">
        <w:rPr>
          <w:rFonts w:eastAsia="Times New Roman"/>
          <w:sz w:val="22"/>
          <w:szCs w:val="22"/>
        </w:rPr>
        <w:t xml:space="preserve">. </w:t>
      </w:r>
      <w:r w:rsidR="00C32DE8">
        <w:rPr>
          <w:rFonts w:eastAsia="Times New Roman"/>
          <w:sz w:val="22"/>
          <w:szCs w:val="22"/>
        </w:rPr>
        <w:t xml:space="preserve">Also, the overhead is the same for </w:t>
      </w:r>
      <w:r w:rsidR="00C32DE8" w:rsidRPr="00C32DE8">
        <w:rPr>
          <w:rFonts w:eastAsia="Times New Roman"/>
          <w:i/>
          <w:iCs/>
          <w:sz w:val="22"/>
          <w:szCs w:val="22"/>
        </w:rPr>
        <w:t>M</w:t>
      </w:r>
      <w:r w:rsidR="00C32DE8" w:rsidRPr="00C32DE8">
        <w:rPr>
          <w:rFonts w:eastAsia="Times New Roman"/>
          <w:sz w:val="22"/>
          <w:szCs w:val="22"/>
        </w:rPr>
        <w:t xml:space="preserve"> = 1 with different values of </w:t>
      </w:r>
      <w:r w:rsidR="00C32DE8" w:rsidRPr="00C32DE8">
        <w:rPr>
          <w:rFonts w:eastAsia="Times New Roman"/>
          <w:i/>
          <w:iCs/>
          <w:sz w:val="22"/>
          <w:szCs w:val="22"/>
        </w:rPr>
        <w:t>R</w:t>
      </w:r>
      <w:r w:rsidR="00C32DE8" w:rsidRPr="00C32DE8">
        <w:rPr>
          <w:rFonts w:eastAsia="Times New Roman"/>
          <w:sz w:val="22"/>
          <w:szCs w:val="22"/>
        </w:rPr>
        <w:t xml:space="preserve">. Thus, in our view at least for M = 1 PMI </w:t>
      </w:r>
      <w:proofErr w:type="spellStart"/>
      <w:r w:rsidR="00C32DE8" w:rsidRPr="00C32DE8">
        <w:rPr>
          <w:rFonts w:eastAsia="Times New Roman"/>
          <w:sz w:val="22"/>
          <w:szCs w:val="22"/>
        </w:rPr>
        <w:t>subband</w:t>
      </w:r>
      <w:proofErr w:type="spellEnd"/>
      <w:r w:rsidR="00C32DE8" w:rsidRPr="00C32DE8">
        <w:rPr>
          <w:rFonts w:eastAsia="Times New Roman"/>
          <w:sz w:val="22"/>
          <w:szCs w:val="22"/>
        </w:rPr>
        <w:t xml:space="preserve"> should contain one sample, i.e. </w:t>
      </w:r>
      <w:r w:rsidR="00C32DE8" w:rsidRPr="004E503E">
        <w:rPr>
          <w:rFonts w:eastAsia="Times New Roman"/>
          <w:i/>
          <w:iCs/>
          <w:sz w:val="22"/>
          <w:szCs w:val="22"/>
        </w:rPr>
        <w:t>R</w:t>
      </w:r>
      <w:r w:rsidR="00C32DE8" w:rsidRPr="00C32DE8">
        <w:rPr>
          <w:rFonts w:eastAsia="Times New Roman"/>
          <w:sz w:val="22"/>
          <w:szCs w:val="22"/>
        </w:rPr>
        <w:t xml:space="preserve"> = </w:t>
      </w:r>
      <w:r w:rsidR="00C32DE8" w:rsidRPr="004E503E">
        <w:rPr>
          <w:rFonts w:eastAsia="Times New Roman"/>
          <w:i/>
          <w:iCs/>
          <w:sz w:val="22"/>
          <w:szCs w:val="22"/>
        </w:rPr>
        <w:t>D</w:t>
      </w:r>
      <w:r w:rsidR="00C32DE8" w:rsidRPr="00C32DE8">
        <w:rPr>
          <w:rFonts w:eastAsia="Times New Roman"/>
          <w:sz w:val="22"/>
          <w:szCs w:val="22"/>
        </w:rPr>
        <w:t>*</w:t>
      </w:r>
      <w:proofErr w:type="spellStart"/>
      <w:r w:rsidR="00C32DE8" w:rsidRPr="004E503E">
        <w:rPr>
          <w:rFonts w:eastAsia="Times New Roman"/>
          <w:i/>
          <w:iCs/>
          <w:sz w:val="22"/>
          <w:szCs w:val="22"/>
        </w:rPr>
        <w:t>N</w:t>
      </w:r>
      <w:r w:rsidR="004E503E">
        <w:rPr>
          <w:rFonts w:eastAsia="Times New Roman"/>
          <w:i/>
          <w:iCs/>
          <w:sz w:val="22"/>
          <w:szCs w:val="22"/>
        </w:rPr>
        <w:t>_</w:t>
      </w:r>
      <w:r w:rsidR="00C32DE8" w:rsidRPr="004E503E">
        <w:rPr>
          <w:rFonts w:eastAsia="Times New Roman"/>
          <w:i/>
          <w:iCs/>
          <w:sz w:val="22"/>
          <w:szCs w:val="22"/>
        </w:rPr>
        <w:t>PRB</w:t>
      </w:r>
      <w:r w:rsidR="004E503E">
        <w:rPr>
          <w:rFonts w:eastAsia="Times New Roman"/>
          <w:i/>
          <w:iCs/>
          <w:sz w:val="22"/>
          <w:szCs w:val="22"/>
        </w:rPr>
        <w:t>_</w:t>
      </w:r>
      <w:r w:rsidR="00C32DE8" w:rsidRPr="004E503E">
        <w:rPr>
          <w:rFonts w:eastAsia="Times New Roman"/>
          <w:i/>
          <w:iCs/>
          <w:sz w:val="22"/>
          <w:szCs w:val="22"/>
        </w:rPr>
        <w:t>SB</w:t>
      </w:r>
      <w:proofErr w:type="spellEnd"/>
      <w:r w:rsidR="00C32DE8" w:rsidRPr="00C32DE8">
        <w:rPr>
          <w:rFonts w:eastAsia="Times New Roman"/>
          <w:sz w:val="22"/>
          <w:szCs w:val="22"/>
        </w:rPr>
        <w:t xml:space="preserve">, where </w:t>
      </w:r>
      <w:r w:rsidR="00C32DE8" w:rsidRPr="004E503E">
        <w:rPr>
          <w:rFonts w:eastAsia="Times New Roman"/>
          <w:i/>
          <w:iCs/>
          <w:sz w:val="22"/>
          <w:szCs w:val="22"/>
        </w:rPr>
        <w:t>D</w:t>
      </w:r>
      <w:r w:rsidR="00C32DE8" w:rsidRPr="00C32DE8">
        <w:rPr>
          <w:rFonts w:eastAsia="Times New Roman"/>
          <w:sz w:val="22"/>
          <w:szCs w:val="22"/>
        </w:rPr>
        <w:t xml:space="preserve"> is the density of CSI-RS in frequency domain</w:t>
      </w:r>
      <w:r w:rsidR="00C32DE8">
        <w:rPr>
          <w:rFonts w:eastAsia="Times New Roman"/>
          <w:sz w:val="22"/>
          <w:szCs w:val="22"/>
        </w:rPr>
        <w:t xml:space="preserve">, </w:t>
      </w:r>
      <w:proofErr w:type="spellStart"/>
      <w:r w:rsidR="00C32DE8" w:rsidRPr="004E503E">
        <w:rPr>
          <w:rFonts w:eastAsia="Times New Roman"/>
          <w:i/>
          <w:iCs/>
          <w:sz w:val="22"/>
          <w:szCs w:val="22"/>
        </w:rPr>
        <w:t>N</w:t>
      </w:r>
      <w:r w:rsidR="004E503E">
        <w:rPr>
          <w:rFonts w:eastAsia="Times New Roman"/>
          <w:i/>
          <w:iCs/>
          <w:sz w:val="22"/>
          <w:szCs w:val="22"/>
        </w:rPr>
        <w:t>_</w:t>
      </w:r>
      <w:r w:rsidR="00C32DE8" w:rsidRPr="004E503E">
        <w:rPr>
          <w:rFonts w:eastAsia="Times New Roman"/>
          <w:i/>
          <w:iCs/>
          <w:sz w:val="22"/>
          <w:szCs w:val="22"/>
        </w:rPr>
        <w:t>PRB</w:t>
      </w:r>
      <w:r w:rsidR="004E503E">
        <w:rPr>
          <w:rFonts w:eastAsia="Times New Roman"/>
          <w:i/>
          <w:iCs/>
          <w:sz w:val="22"/>
          <w:szCs w:val="22"/>
        </w:rPr>
        <w:t>_</w:t>
      </w:r>
      <w:r w:rsidR="00C32DE8" w:rsidRPr="004E503E">
        <w:rPr>
          <w:rFonts w:eastAsia="Times New Roman"/>
          <w:i/>
          <w:iCs/>
          <w:sz w:val="22"/>
          <w:szCs w:val="22"/>
        </w:rPr>
        <w:t>SB</w:t>
      </w:r>
      <w:proofErr w:type="spellEnd"/>
      <w:r w:rsidR="00C32DE8">
        <w:rPr>
          <w:rFonts w:eastAsia="Times New Roman"/>
          <w:sz w:val="22"/>
          <w:szCs w:val="22"/>
        </w:rPr>
        <w:t xml:space="preserve"> is the number of </w:t>
      </w:r>
      <w:proofErr w:type="spellStart"/>
      <w:r w:rsidR="00C32DE8">
        <w:rPr>
          <w:rFonts w:eastAsia="Times New Roman"/>
          <w:sz w:val="22"/>
          <w:szCs w:val="22"/>
        </w:rPr>
        <w:t>PRB</w:t>
      </w:r>
      <w:proofErr w:type="spellEnd"/>
      <w:r w:rsidR="00C32DE8">
        <w:rPr>
          <w:rFonts w:eastAsia="Times New Roman"/>
          <w:sz w:val="22"/>
          <w:szCs w:val="22"/>
        </w:rPr>
        <w:t xml:space="preserve"> in a </w:t>
      </w:r>
      <w:proofErr w:type="spellStart"/>
      <w:r w:rsidR="00C32DE8">
        <w:rPr>
          <w:rFonts w:eastAsia="Times New Roman"/>
          <w:sz w:val="22"/>
          <w:szCs w:val="22"/>
        </w:rPr>
        <w:t>subband</w:t>
      </w:r>
      <w:proofErr w:type="spellEnd"/>
      <w:r w:rsidR="00C32DE8">
        <w:rPr>
          <w:rFonts w:eastAsia="Times New Roman"/>
          <w:sz w:val="22"/>
          <w:szCs w:val="22"/>
        </w:rPr>
        <w:t xml:space="preserve"> for </w:t>
      </w:r>
      <w:proofErr w:type="spellStart"/>
      <w:r w:rsidR="00C32DE8">
        <w:rPr>
          <w:rFonts w:eastAsia="Times New Roman"/>
          <w:sz w:val="22"/>
          <w:szCs w:val="22"/>
        </w:rPr>
        <w:t>CQI</w:t>
      </w:r>
      <w:proofErr w:type="spellEnd"/>
      <w:r w:rsidR="00C32DE8">
        <w:rPr>
          <w:rFonts w:eastAsia="Times New Roman"/>
          <w:sz w:val="22"/>
          <w:szCs w:val="22"/>
        </w:rPr>
        <w:t xml:space="preserve">. For the case of </w:t>
      </w:r>
      <w:r w:rsidR="00C32DE8" w:rsidRPr="00983182">
        <w:rPr>
          <w:rFonts w:eastAsia="Times New Roman"/>
          <w:i/>
          <w:iCs/>
          <w:sz w:val="22"/>
          <w:szCs w:val="22"/>
        </w:rPr>
        <w:t>M</w:t>
      </w:r>
      <w:r w:rsidR="00C32DE8">
        <w:rPr>
          <w:rFonts w:eastAsia="Times New Roman"/>
          <w:sz w:val="22"/>
          <w:szCs w:val="22"/>
        </w:rPr>
        <w:t xml:space="preserve"> = 2 the same approach can be considered since the complexity and overhead is similar for different values of </w:t>
      </w:r>
      <w:r w:rsidR="00C32DE8" w:rsidRPr="00C32DE8">
        <w:rPr>
          <w:rFonts w:eastAsia="Times New Roman"/>
          <w:i/>
          <w:iCs/>
          <w:sz w:val="22"/>
          <w:szCs w:val="22"/>
        </w:rPr>
        <w:t>R</w:t>
      </w:r>
      <w:r w:rsidR="00C32DE8">
        <w:rPr>
          <w:rFonts w:eastAsia="Times New Roman"/>
          <w:sz w:val="22"/>
          <w:szCs w:val="22"/>
        </w:rPr>
        <w:t>.</w:t>
      </w:r>
    </w:p>
    <w:p w14:paraId="2228964B" w14:textId="17D0E8BD" w:rsidR="00C32DE8" w:rsidRPr="00704EF1" w:rsidRDefault="00C32DE8" w:rsidP="00AC2949">
      <w:pPr>
        <w:spacing w:before="240"/>
        <w:jc w:val="both"/>
        <w:rPr>
          <w:rFonts w:eastAsia="Times New Roman"/>
          <w:b/>
          <w:bCs/>
          <w:i/>
          <w:iCs/>
          <w:sz w:val="22"/>
          <w:szCs w:val="22"/>
        </w:rPr>
      </w:pPr>
      <w:r w:rsidRPr="00704EF1">
        <w:rPr>
          <w:rFonts w:eastAsia="Times New Roman"/>
          <w:b/>
          <w:bCs/>
          <w:i/>
          <w:iCs/>
          <w:sz w:val="22"/>
          <w:szCs w:val="22"/>
        </w:rPr>
        <w:t xml:space="preserve">Proposal </w:t>
      </w:r>
      <w:r w:rsidR="00067A61">
        <w:rPr>
          <w:rFonts w:eastAsia="Times New Roman"/>
          <w:b/>
          <w:bCs/>
          <w:i/>
          <w:iCs/>
          <w:sz w:val="22"/>
          <w:szCs w:val="22"/>
        </w:rPr>
        <w:t>7</w:t>
      </w:r>
      <w:r w:rsidRPr="00704EF1">
        <w:rPr>
          <w:rFonts w:eastAsia="Times New Roman"/>
          <w:b/>
          <w:bCs/>
          <w:i/>
          <w:iCs/>
          <w:sz w:val="22"/>
          <w:szCs w:val="22"/>
        </w:rPr>
        <w:t>:</w:t>
      </w:r>
    </w:p>
    <w:p w14:paraId="33A21F00" w14:textId="4ED0173E" w:rsidR="00C32DE8" w:rsidRDefault="00704EF1" w:rsidP="00F65A7F">
      <w:pPr>
        <w:pStyle w:val="ListParagraph"/>
        <w:numPr>
          <w:ilvl w:val="0"/>
          <w:numId w:val="18"/>
        </w:numPr>
        <w:spacing w:before="240"/>
        <w:jc w:val="both"/>
        <w:rPr>
          <w:rFonts w:ascii="Times New Roman" w:eastAsia="Times New Roman" w:hAnsi="Times New Roman"/>
          <w:i/>
          <w:iCs/>
        </w:rPr>
      </w:pPr>
      <w:r w:rsidRPr="00704EF1">
        <w:rPr>
          <w:rFonts w:ascii="Times New Roman" w:eastAsia="Times New Roman" w:hAnsi="Times New Roman"/>
          <w:i/>
          <w:iCs/>
        </w:rPr>
        <w:t>At least for M = 1, support R = D*</w:t>
      </w:r>
      <w:proofErr w:type="spellStart"/>
      <w:r w:rsidRPr="00704EF1">
        <w:rPr>
          <w:rFonts w:ascii="Times New Roman" w:eastAsia="Times New Roman" w:hAnsi="Times New Roman"/>
          <w:i/>
          <w:iCs/>
        </w:rPr>
        <w:t>N</w:t>
      </w:r>
      <w:r w:rsidR="00167F69">
        <w:rPr>
          <w:rFonts w:ascii="Times New Roman" w:eastAsia="Times New Roman" w:hAnsi="Times New Roman"/>
          <w:i/>
          <w:iCs/>
        </w:rPr>
        <w:t>_</w:t>
      </w:r>
      <w:r w:rsidRPr="00704EF1">
        <w:rPr>
          <w:rFonts w:ascii="Times New Roman" w:eastAsia="Times New Roman" w:hAnsi="Times New Roman"/>
          <w:i/>
          <w:iCs/>
        </w:rPr>
        <w:t>PRB</w:t>
      </w:r>
      <w:r w:rsidR="00167F69">
        <w:rPr>
          <w:rFonts w:ascii="Times New Roman" w:eastAsia="Times New Roman" w:hAnsi="Times New Roman"/>
          <w:i/>
          <w:iCs/>
        </w:rPr>
        <w:t>_</w:t>
      </w:r>
      <w:r w:rsidRPr="00704EF1">
        <w:rPr>
          <w:rFonts w:ascii="Times New Roman" w:eastAsia="Times New Roman" w:hAnsi="Times New Roman"/>
          <w:i/>
          <w:iCs/>
        </w:rPr>
        <w:t>SB</w:t>
      </w:r>
      <w:proofErr w:type="spellEnd"/>
      <w:r w:rsidRPr="00704EF1">
        <w:rPr>
          <w:rFonts w:ascii="Times New Roman" w:eastAsia="Times New Roman" w:hAnsi="Times New Roman"/>
          <w:i/>
          <w:iCs/>
        </w:rPr>
        <w:t xml:space="preserve">, where D is the density of CSI-RS in frequency domain, </w:t>
      </w:r>
      <w:proofErr w:type="spellStart"/>
      <w:r w:rsidRPr="00704EF1">
        <w:rPr>
          <w:rFonts w:ascii="Times New Roman" w:eastAsia="Times New Roman" w:hAnsi="Times New Roman"/>
          <w:i/>
          <w:iCs/>
        </w:rPr>
        <w:t>N</w:t>
      </w:r>
      <w:r w:rsidR="00167F69">
        <w:rPr>
          <w:rFonts w:ascii="Times New Roman" w:eastAsia="Times New Roman" w:hAnsi="Times New Roman"/>
          <w:i/>
          <w:iCs/>
        </w:rPr>
        <w:t>_</w:t>
      </w:r>
      <w:r w:rsidRPr="00704EF1">
        <w:rPr>
          <w:rFonts w:ascii="Times New Roman" w:eastAsia="Times New Roman" w:hAnsi="Times New Roman"/>
          <w:i/>
          <w:iCs/>
        </w:rPr>
        <w:t>PRB</w:t>
      </w:r>
      <w:r w:rsidR="00167F69">
        <w:rPr>
          <w:rFonts w:ascii="Times New Roman" w:eastAsia="Times New Roman" w:hAnsi="Times New Roman"/>
          <w:i/>
          <w:iCs/>
        </w:rPr>
        <w:t>_</w:t>
      </w:r>
      <w:r w:rsidRPr="00704EF1">
        <w:rPr>
          <w:rFonts w:ascii="Times New Roman" w:eastAsia="Times New Roman" w:hAnsi="Times New Roman"/>
          <w:i/>
          <w:iCs/>
        </w:rPr>
        <w:t>SB</w:t>
      </w:r>
      <w:proofErr w:type="spellEnd"/>
      <w:r w:rsidRPr="00704EF1">
        <w:rPr>
          <w:rFonts w:ascii="Times New Roman" w:eastAsia="Times New Roman" w:hAnsi="Times New Roman"/>
          <w:i/>
          <w:iCs/>
        </w:rPr>
        <w:t xml:space="preserve"> is the number of </w:t>
      </w:r>
      <w:proofErr w:type="spellStart"/>
      <w:r w:rsidRPr="00704EF1">
        <w:rPr>
          <w:rFonts w:ascii="Times New Roman" w:eastAsia="Times New Roman" w:hAnsi="Times New Roman"/>
          <w:i/>
          <w:iCs/>
        </w:rPr>
        <w:t>PRB</w:t>
      </w:r>
      <w:proofErr w:type="spellEnd"/>
      <w:r w:rsidRPr="00704EF1">
        <w:rPr>
          <w:rFonts w:ascii="Times New Roman" w:eastAsia="Times New Roman" w:hAnsi="Times New Roman"/>
          <w:i/>
          <w:iCs/>
        </w:rPr>
        <w:t xml:space="preserve"> in a </w:t>
      </w:r>
      <w:proofErr w:type="spellStart"/>
      <w:r w:rsidRPr="00704EF1">
        <w:rPr>
          <w:rFonts w:ascii="Times New Roman" w:eastAsia="Times New Roman" w:hAnsi="Times New Roman"/>
          <w:i/>
          <w:iCs/>
        </w:rPr>
        <w:t>subband</w:t>
      </w:r>
      <w:proofErr w:type="spellEnd"/>
      <w:r w:rsidRPr="00704EF1">
        <w:rPr>
          <w:rFonts w:ascii="Times New Roman" w:eastAsia="Times New Roman" w:hAnsi="Times New Roman"/>
          <w:i/>
          <w:iCs/>
        </w:rPr>
        <w:t xml:space="preserve"> for </w:t>
      </w:r>
      <w:proofErr w:type="spellStart"/>
      <w:r w:rsidRPr="00704EF1">
        <w:rPr>
          <w:rFonts w:ascii="Times New Roman" w:eastAsia="Times New Roman" w:hAnsi="Times New Roman"/>
          <w:i/>
          <w:iCs/>
        </w:rPr>
        <w:t>CQI</w:t>
      </w:r>
      <w:proofErr w:type="spellEnd"/>
    </w:p>
    <w:p w14:paraId="0272FDC8" w14:textId="4D710722" w:rsidR="001D168A" w:rsidRPr="00FE40D5" w:rsidRDefault="00FE40D5" w:rsidP="00FE40D5">
      <w:pPr>
        <w:overflowPunct/>
        <w:autoSpaceDE/>
        <w:autoSpaceDN/>
        <w:adjustRightInd/>
        <w:spacing w:before="240"/>
        <w:jc w:val="both"/>
        <w:textAlignment w:val="auto"/>
        <w:rPr>
          <w:rFonts w:eastAsia="Times New Roman"/>
          <w:b/>
          <w:bCs/>
          <w:sz w:val="24"/>
          <w:szCs w:val="24"/>
          <w:u w:val="single"/>
        </w:rPr>
      </w:pPr>
      <w:r w:rsidRPr="00FE40D5">
        <w:rPr>
          <w:rFonts w:eastAsia="Times New Roman"/>
          <w:b/>
          <w:bCs/>
          <w:sz w:val="24"/>
          <w:szCs w:val="24"/>
          <w:u w:val="single"/>
        </w:rPr>
        <w:t>Higher ranks</w:t>
      </w:r>
    </w:p>
    <w:p w14:paraId="042B7AA6" w14:textId="0011D878" w:rsidR="00FE40D5" w:rsidRDefault="00EA1310" w:rsidP="001D168A">
      <w:pPr>
        <w:spacing w:before="240"/>
        <w:jc w:val="both"/>
        <w:rPr>
          <w:rFonts w:eastAsia="Times New Roman"/>
          <w:sz w:val="22"/>
          <w:szCs w:val="22"/>
        </w:rPr>
      </w:pPr>
      <w:r>
        <w:rPr>
          <w:rFonts w:eastAsia="Times New Roman"/>
          <w:sz w:val="22"/>
          <w:szCs w:val="22"/>
        </w:rPr>
        <w:t xml:space="preserve">At the last RAN1 meeting [3] it was agreed to support rank 2 for </w:t>
      </w:r>
      <w:r w:rsidRPr="00EA1310">
        <w:rPr>
          <w:rFonts w:eastAsia="Times New Roman"/>
          <w:sz w:val="22"/>
          <w:szCs w:val="22"/>
        </w:rPr>
        <w:t>Rel</w:t>
      </w:r>
      <w:r>
        <w:rPr>
          <w:rFonts w:eastAsia="Times New Roman"/>
          <w:sz w:val="22"/>
          <w:szCs w:val="22"/>
        </w:rPr>
        <w:t xml:space="preserve">. </w:t>
      </w:r>
      <w:r w:rsidRPr="00EA1310">
        <w:rPr>
          <w:rFonts w:eastAsia="Times New Roman"/>
          <w:sz w:val="22"/>
          <w:szCs w:val="22"/>
        </w:rPr>
        <w:t xml:space="preserve">17 </w:t>
      </w:r>
      <w:r>
        <w:rPr>
          <w:rFonts w:eastAsia="Times New Roman"/>
          <w:sz w:val="22"/>
          <w:szCs w:val="22"/>
        </w:rPr>
        <w:t xml:space="preserve">Type II </w:t>
      </w:r>
      <w:r w:rsidRPr="00EA1310">
        <w:rPr>
          <w:rFonts w:eastAsia="Times New Roman"/>
          <w:sz w:val="22"/>
          <w:szCs w:val="22"/>
        </w:rPr>
        <w:t>codebook</w:t>
      </w:r>
      <w:r>
        <w:rPr>
          <w:rFonts w:eastAsia="Times New Roman"/>
          <w:sz w:val="22"/>
          <w:szCs w:val="22"/>
        </w:rPr>
        <w:t xml:space="preserve">. Rel. 16 Type II codebook supports higher ranks including rank 3 and rank 4. If rank 3 and rank 4 is not supported by the Rel. 17 codebook, in </w:t>
      </w:r>
      <w:r>
        <w:rPr>
          <w:rFonts w:eastAsia="Times New Roman"/>
          <w:sz w:val="22"/>
          <w:szCs w:val="22"/>
        </w:rPr>
        <w:lastRenderedPageBreak/>
        <w:t xml:space="preserve">order to support </w:t>
      </w:r>
      <w:proofErr w:type="spellStart"/>
      <w:r>
        <w:rPr>
          <w:rFonts w:eastAsia="Times New Roman"/>
          <w:sz w:val="22"/>
          <w:szCs w:val="22"/>
        </w:rPr>
        <w:t>PDSCH</w:t>
      </w:r>
      <w:proofErr w:type="spellEnd"/>
      <w:r>
        <w:rPr>
          <w:rFonts w:eastAsia="Times New Roman"/>
          <w:sz w:val="22"/>
          <w:szCs w:val="22"/>
        </w:rPr>
        <w:t xml:space="preserve"> transmission with 3-4 layers with </w:t>
      </w:r>
      <w:r w:rsidR="00CC17DA">
        <w:rPr>
          <w:rFonts w:eastAsia="Times New Roman"/>
          <w:sz w:val="22"/>
          <w:szCs w:val="22"/>
        </w:rPr>
        <w:t>accurate PMI</w:t>
      </w:r>
      <w:r>
        <w:rPr>
          <w:rFonts w:eastAsia="Times New Roman"/>
          <w:sz w:val="22"/>
          <w:szCs w:val="22"/>
        </w:rPr>
        <w:t xml:space="preserve"> additional CSI report with Rel. 16 Type II codebook should be configured which will lead to higher CSI overhead and UE complexity. Thus, rank 3-4 should be supported for Rel. 17 Type II codebook.</w:t>
      </w:r>
    </w:p>
    <w:p w14:paraId="314F674C" w14:textId="329D0AFC" w:rsidR="00EA1310" w:rsidRPr="00D94E1E" w:rsidRDefault="00EA1310" w:rsidP="001D168A">
      <w:pPr>
        <w:spacing w:before="240"/>
        <w:jc w:val="both"/>
        <w:rPr>
          <w:rFonts w:eastAsia="Times New Roman"/>
          <w:b/>
          <w:bCs/>
          <w:i/>
          <w:iCs/>
          <w:sz w:val="22"/>
          <w:szCs w:val="22"/>
        </w:rPr>
      </w:pPr>
      <w:r w:rsidRPr="00D94E1E">
        <w:rPr>
          <w:rFonts w:eastAsia="Times New Roman"/>
          <w:b/>
          <w:bCs/>
          <w:i/>
          <w:iCs/>
          <w:sz w:val="22"/>
          <w:szCs w:val="22"/>
        </w:rPr>
        <w:t xml:space="preserve">Proposal </w:t>
      </w:r>
      <w:r w:rsidR="00C91923">
        <w:rPr>
          <w:rFonts w:eastAsia="Times New Roman"/>
          <w:b/>
          <w:bCs/>
          <w:i/>
          <w:iCs/>
          <w:sz w:val="22"/>
          <w:szCs w:val="22"/>
        </w:rPr>
        <w:t>8</w:t>
      </w:r>
      <w:r w:rsidRPr="00D94E1E">
        <w:rPr>
          <w:rFonts w:eastAsia="Times New Roman"/>
          <w:i/>
          <w:iCs/>
          <w:sz w:val="22"/>
          <w:szCs w:val="22"/>
        </w:rPr>
        <w:t xml:space="preserve">: </w:t>
      </w:r>
    </w:p>
    <w:p w14:paraId="2D393E60" w14:textId="4635BCEB" w:rsidR="00EA1310" w:rsidRDefault="00D94E1E" w:rsidP="00F65A7F">
      <w:pPr>
        <w:pStyle w:val="ListParagraph"/>
        <w:numPr>
          <w:ilvl w:val="0"/>
          <w:numId w:val="18"/>
        </w:numPr>
        <w:spacing w:before="240"/>
        <w:jc w:val="both"/>
        <w:rPr>
          <w:rFonts w:ascii="Times New Roman" w:eastAsia="Times New Roman" w:hAnsi="Times New Roman"/>
          <w:i/>
          <w:iCs/>
        </w:rPr>
      </w:pPr>
      <w:r w:rsidRPr="00D94E1E">
        <w:rPr>
          <w:rFonts w:ascii="Times New Roman" w:eastAsia="Times New Roman" w:hAnsi="Times New Roman"/>
          <w:i/>
          <w:iCs/>
        </w:rPr>
        <w:t>Support rank 3-4 for Rel. 17 Type II codebook</w:t>
      </w:r>
    </w:p>
    <w:p w14:paraId="169D6934" w14:textId="705E9E0D" w:rsidR="00487AA4" w:rsidRDefault="008C5A5C" w:rsidP="00487AA4">
      <w:pPr>
        <w:spacing w:before="240"/>
        <w:jc w:val="both"/>
        <w:rPr>
          <w:rFonts w:eastAsia="Times New Roman"/>
          <w:sz w:val="22"/>
          <w:szCs w:val="22"/>
        </w:rPr>
      </w:pPr>
      <w:r>
        <w:rPr>
          <w:rFonts w:eastAsia="Times New Roman"/>
          <w:sz w:val="22"/>
          <w:szCs w:val="22"/>
        </w:rPr>
        <w:t>If</w:t>
      </w:r>
      <w:r w:rsidR="007C6D92">
        <w:rPr>
          <w:rFonts w:eastAsia="Times New Roman"/>
          <w:sz w:val="22"/>
          <w:szCs w:val="22"/>
        </w:rPr>
        <w:t xml:space="preserve"> the</w:t>
      </w:r>
      <w:r>
        <w:rPr>
          <w:rFonts w:eastAsia="Times New Roman"/>
          <w:sz w:val="22"/>
          <w:szCs w:val="22"/>
        </w:rPr>
        <w:t xml:space="preserve"> number of selected CSI-RS ports </w:t>
      </w:r>
      <w:proofErr w:type="spellStart"/>
      <w:r w:rsidRPr="008C5A5C">
        <w:rPr>
          <w:rFonts w:eastAsia="Times New Roman"/>
          <w:i/>
          <w:iCs/>
          <w:sz w:val="22"/>
          <w:szCs w:val="22"/>
        </w:rPr>
        <w:t>K</w:t>
      </w:r>
      <w:r w:rsidR="004A4B74" w:rsidRPr="004A4B74">
        <w:rPr>
          <w:rFonts w:eastAsia="Times New Roman"/>
          <w:sz w:val="22"/>
          <w:szCs w:val="22"/>
        </w:rPr>
        <w:t>1</w:t>
      </w:r>
      <w:proofErr w:type="spellEnd"/>
      <w:r w:rsidR="004A4B74">
        <w:rPr>
          <w:rFonts w:eastAsia="Times New Roman"/>
          <w:sz w:val="22"/>
          <w:szCs w:val="22"/>
        </w:rPr>
        <w:t>,</w:t>
      </w:r>
      <w:r>
        <w:rPr>
          <w:rFonts w:eastAsia="Times New Roman"/>
          <w:sz w:val="22"/>
          <w:szCs w:val="22"/>
        </w:rPr>
        <w:t xml:space="preserve"> number of selected FD vectors </w:t>
      </w:r>
      <w:r w:rsidR="00203BED" w:rsidRPr="00203BED">
        <w:rPr>
          <w:rFonts w:eastAsia="Times New Roman"/>
          <w:i/>
          <w:iCs/>
          <w:sz w:val="22"/>
          <w:szCs w:val="22"/>
        </w:rPr>
        <w:t>N</w:t>
      </w:r>
      <w:r w:rsidR="00203BED">
        <w:rPr>
          <w:rFonts w:eastAsia="Times New Roman"/>
          <w:sz w:val="22"/>
          <w:szCs w:val="22"/>
        </w:rPr>
        <w:t xml:space="preserve"> and </w:t>
      </w:r>
      <w:r w:rsidRPr="008C5A5C">
        <w:rPr>
          <w:rFonts w:eastAsia="Times New Roman"/>
          <w:i/>
          <w:iCs/>
          <w:sz w:val="22"/>
          <w:szCs w:val="22"/>
        </w:rPr>
        <w:t>M</w:t>
      </w:r>
      <w:r w:rsidR="004A4B74" w:rsidRPr="004A4B74">
        <w:rPr>
          <w:rFonts w:eastAsia="Times New Roman"/>
          <w:sz w:val="22"/>
          <w:szCs w:val="22"/>
        </w:rPr>
        <w:t xml:space="preserve">, </w:t>
      </w:r>
      <w:r w:rsidR="004A4B74">
        <w:rPr>
          <w:rFonts w:eastAsia="Times New Roman"/>
          <w:sz w:val="22"/>
          <w:szCs w:val="22"/>
        </w:rPr>
        <w:t xml:space="preserve">number of selected coefficients </w:t>
      </w:r>
      <w:proofErr w:type="spellStart"/>
      <w:r w:rsidR="004A4B74" w:rsidRPr="004A4B74">
        <w:rPr>
          <w:rFonts w:eastAsia="Times New Roman"/>
          <w:i/>
          <w:iCs/>
          <w:sz w:val="22"/>
          <w:szCs w:val="22"/>
        </w:rPr>
        <w:t>K</w:t>
      </w:r>
      <w:r w:rsidR="004A4B74">
        <w:rPr>
          <w:rFonts w:eastAsia="Times New Roman"/>
          <w:sz w:val="22"/>
          <w:szCs w:val="22"/>
        </w:rPr>
        <w:t>0</w:t>
      </w:r>
      <w:proofErr w:type="spellEnd"/>
      <w:r>
        <w:rPr>
          <w:rFonts w:eastAsia="Times New Roman"/>
          <w:sz w:val="22"/>
          <w:szCs w:val="22"/>
        </w:rPr>
        <w:t xml:space="preserve"> </w:t>
      </w:r>
      <w:r w:rsidR="004A4B74">
        <w:rPr>
          <w:rFonts w:eastAsia="Times New Roman"/>
          <w:sz w:val="22"/>
          <w:szCs w:val="22"/>
        </w:rPr>
        <w:t>are</w:t>
      </w:r>
      <w:r>
        <w:rPr>
          <w:rFonts w:eastAsia="Times New Roman"/>
          <w:sz w:val="22"/>
          <w:szCs w:val="22"/>
        </w:rPr>
        <w:t xml:space="preserve"> the same across all the ranks and all the layers, the number of coefficients is increasing linearly with rank. Thus, in this case the feedback overhead is two times larger for rank 4 comparing to rank 2.</w:t>
      </w:r>
      <w:r w:rsidR="004A4B74">
        <w:rPr>
          <w:rFonts w:eastAsia="Times New Roman"/>
          <w:sz w:val="22"/>
          <w:szCs w:val="22"/>
        </w:rPr>
        <w:t xml:space="preserve"> Thus, some of the codebook parameters shall be different </w:t>
      </w:r>
      <w:r w:rsidR="00887D59">
        <w:rPr>
          <w:rFonts w:eastAsia="Times New Roman"/>
          <w:sz w:val="22"/>
          <w:szCs w:val="22"/>
        </w:rPr>
        <w:t xml:space="preserve">for rank 3 and 4 comparing to rank 1 and rank 2 in order to decrease overhead. In our view parameters </w:t>
      </w:r>
      <w:proofErr w:type="spellStart"/>
      <w:r w:rsidR="00887D59" w:rsidRPr="00887D59">
        <w:rPr>
          <w:rFonts w:eastAsia="Times New Roman"/>
          <w:i/>
          <w:iCs/>
          <w:sz w:val="22"/>
          <w:szCs w:val="22"/>
        </w:rPr>
        <w:t>K</w:t>
      </w:r>
      <w:r w:rsidR="00887D59">
        <w:rPr>
          <w:rFonts w:eastAsia="Times New Roman"/>
          <w:sz w:val="22"/>
          <w:szCs w:val="22"/>
        </w:rPr>
        <w:t>1</w:t>
      </w:r>
      <w:proofErr w:type="spellEnd"/>
      <w:r w:rsidR="00887D59">
        <w:rPr>
          <w:rFonts w:eastAsia="Times New Roman"/>
          <w:sz w:val="22"/>
          <w:szCs w:val="22"/>
        </w:rPr>
        <w:t xml:space="preserve"> and </w:t>
      </w:r>
      <w:r w:rsidR="00887D59" w:rsidRPr="00887D59">
        <w:rPr>
          <w:rFonts w:eastAsia="Times New Roman"/>
          <w:i/>
          <w:iCs/>
          <w:sz w:val="22"/>
          <w:szCs w:val="22"/>
        </w:rPr>
        <w:t>M</w:t>
      </w:r>
      <w:r w:rsidR="00887D59">
        <w:rPr>
          <w:rFonts w:eastAsia="Times New Roman"/>
          <w:sz w:val="22"/>
          <w:szCs w:val="22"/>
        </w:rPr>
        <w:t xml:space="preserve"> should be the same for different ranks, while parameter </w:t>
      </w:r>
      <w:proofErr w:type="spellStart"/>
      <w:r w:rsidR="00887D59" w:rsidRPr="00887D59">
        <w:rPr>
          <w:rFonts w:eastAsia="Times New Roman"/>
          <w:i/>
          <w:iCs/>
          <w:sz w:val="22"/>
          <w:szCs w:val="22"/>
        </w:rPr>
        <w:t>K</w:t>
      </w:r>
      <w:r w:rsidR="00887D59">
        <w:rPr>
          <w:rFonts w:eastAsia="Times New Roman"/>
          <w:sz w:val="22"/>
          <w:szCs w:val="22"/>
        </w:rPr>
        <w:t>0</w:t>
      </w:r>
      <w:proofErr w:type="spellEnd"/>
      <w:r w:rsidR="00887D59">
        <w:rPr>
          <w:rFonts w:eastAsia="Times New Roman"/>
          <w:sz w:val="22"/>
          <w:szCs w:val="22"/>
        </w:rPr>
        <w:t xml:space="preserve"> should be decreased proportionally for rank 3 and rank 4. Another solution to decrease overhead for rank 3 and rank 4 is to limit the number of non-zero coefficients across all the layers to </w:t>
      </w:r>
      <w:proofErr w:type="spellStart"/>
      <w:r w:rsidR="00887D59">
        <w:rPr>
          <w:rFonts w:eastAsia="Times New Roman"/>
          <w:sz w:val="22"/>
          <w:szCs w:val="22"/>
        </w:rPr>
        <w:t>2</w:t>
      </w:r>
      <w:r w:rsidR="00F1172D">
        <w:rPr>
          <w:rFonts w:ascii="Calibri" w:eastAsia="Times New Roman" w:hAnsi="Calibri" w:cs="Calibri"/>
          <w:sz w:val="22"/>
          <w:szCs w:val="22"/>
        </w:rPr>
        <w:t>∙</w:t>
      </w:r>
      <w:r w:rsidR="00887D59" w:rsidRPr="00887D59">
        <w:rPr>
          <w:rFonts w:eastAsia="Times New Roman"/>
          <w:i/>
          <w:iCs/>
          <w:sz w:val="22"/>
          <w:szCs w:val="22"/>
        </w:rPr>
        <w:t>K</w:t>
      </w:r>
      <w:r w:rsidR="00887D59">
        <w:rPr>
          <w:rFonts w:eastAsia="Times New Roman"/>
          <w:sz w:val="22"/>
          <w:szCs w:val="22"/>
        </w:rPr>
        <w:t>0</w:t>
      </w:r>
      <w:proofErr w:type="spellEnd"/>
      <w:r w:rsidR="00911BE8">
        <w:rPr>
          <w:rFonts w:eastAsia="Times New Roman"/>
          <w:sz w:val="22"/>
          <w:szCs w:val="22"/>
        </w:rPr>
        <w:t xml:space="preserve"> with the same parameters </w:t>
      </w:r>
      <w:proofErr w:type="spellStart"/>
      <w:r w:rsidR="00911BE8" w:rsidRPr="00911BE8">
        <w:rPr>
          <w:rFonts w:eastAsia="Times New Roman"/>
          <w:i/>
          <w:iCs/>
          <w:sz w:val="22"/>
          <w:szCs w:val="22"/>
        </w:rPr>
        <w:t>K</w:t>
      </w:r>
      <w:r w:rsidR="00911BE8">
        <w:rPr>
          <w:rFonts w:eastAsia="Times New Roman"/>
          <w:sz w:val="22"/>
          <w:szCs w:val="22"/>
        </w:rPr>
        <w:t>1</w:t>
      </w:r>
      <w:proofErr w:type="spellEnd"/>
      <w:r w:rsidR="00911BE8">
        <w:rPr>
          <w:rFonts w:eastAsia="Times New Roman"/>
          <w:sz w:val="22"/>
          <w:szCs w:val="22"/>
        </w:rPr>
        <w:t xml:space="preserve">, </w:t>
      </w:r>
      <w:r w:rsidR="00911BE8" w:rsidRPr="00911BE8">
        <w:rPr>
          <w:rFonts w:eastAsia="Times New Roman"/>
          <w:i/>
          <w:iCs/>
          <w:sz w:val="22"/>
          <w:szCs w:val="22"/>
        </w:rPr>
        <w:t>M</w:t>
      </w:r>
      <w:r w:rsidR="00911BE8">
        <w:rPr>
          <w:rFonts w:eastAsia="Times New Roman"/>
          <w:sz w:val="22"/>
          <w:szCs w:val="22"/>
        </w:rPr>
        <w:t xml:space="preserve">, </w:t>
      </w:r>
      <w:proofErr w:type="spellStart"/>
      <w:r w:rsidR="00911BE8" w:rsidRPr="00911BE8">
        <w:rPr>
          <w:rFonts w:eastAsia="Times New Roman"/>
          <w:i/>
          <w:iCs/>
          <w:sz w:val="22"/>
          <w:szCs w:val="22"/>
        </w:rPr>
        <w:t>K</w:t>
      </w:r>
      <w:r w:rsidR="00911BE8">
        <w:rPr>
          <w:rFonts w:eastAsia="Times New Roman"/>
          <w:sz w:val="22"/>
          <w:szCs w:val="22"/>
        </w:rPr>
        <w:t>0</w:t>
      </w:r>
      <w:proofErr w:type="spellEnd"/>
      <w:r w:rsidR="00887D59">
        <w:rPr>
          <w:rFonts w:eastAsia="Times New Roman"/>
          <w:sz w:val="22"/>
          <w:szCs w:val="22"/>
        </w:rPr>
        <w:t>.</w:t>
      </w:r>
    </w:p>
    <w:p w14:paraId="60AF9BC2" w14:textId="279F3C8C" w:rsidR="00203BED" w:rsidRPr="007B33C7" w:rsidRDefault="00203BED" w:rsidP="00487AA4">
      <w:pPr>
        <w:spacing w:before="240"/>
        <w:jc w:val="both"/>
        <w:rPr>
          <w:rFonts w:eastAsia="Times New Roman"/>
          <w:i/>
          <w:iCs/>
          <w:sz w:val="22"/>
          <w:szCs w:val="22"/>
        </w:rPr>
      </w:pPr>
      <w:r w:rsidRPr="007B33C7">
        <w:rPr>
          <w:rFonts w:eastAsia="Times New Roman"/>
          <w:b/>
          <w:bCs/>
          <w:i/>
          <w:iCs/>
          <w:sz w:val="22"/>
          <w:szCs w:val="22"/>
        </w:rPr>
        <w:t xml:space="preserve">Proposal </w:t>
      </w:r>
      <w:r w:rsidR="0083709B">
        <w:rPr>
          <w:rFonts w:eastAsia="Times New Roman"/>
          <w:b/>
          <w:bCs/>
          <w:i/>
          <w:iCs/>
          <w:sz w:val="22"/>
          <w:szCs w:val="22"/>
        </w:rPr>
        <w:t>9</w:t>
      </w:r>
      <w:r w:rsidRPr="007B33C7">
        <w:rPr>
          <w:rFonts w:eastAsia="Times New Roman"/>
          <w:i/>
          <w:iCs/>
          <w:sz w:val="22"/>
          <w:szCs w:val="22"/>
        </w:rPr>
        <w:t xml:space="preserve">: </w:t>
      </w:r>
    </w:p>
    <w:p w14:paraId="551B0B31" w14:textId="77777777" w:rsidR="00424C8A" w:rsidRPr="007B33C7" w:rsidRDefault="00203BED"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 xml:space="preserve">Parameters </w:t>
      </w:r>
      <w:proofErr w:type="spellStart"/>
      <w:r w:rsidRPr="007B33C7">
        <w:rPr>
          <w:rFonts w:ascii="Times New Roman" w:eastAsia="Times New Roman" w:hAnsi="Times New Roman"/>
          <w:i/>
          <w:iCs/>
        </w:rPr>
        <w:t>K1</w:t>
      </w:r>
      <w:proofErr w:type="spellEnd"/>
      <w:r w:rsidR="00424C8A" w:rsidRPr="007B33C7">
        <w:rPr>
          <w:rFonts w:ascii="Times New Roman" w:eastAsia="Times New Roman" w:hAnsi="Times New Roman"/>
          <w:i/>
          <w:iCs/>
        </w:rPr>
        <w:t>, N</w:t>
      </w:r>
      <w:r w:rsidRPr="007B33C7">
        <w:rPr>
          <w:rFonts w:ascii="Times New Roman" w:eastAsia="Times New Roman" w:hAnsi="Times New Roman"/>
          <w:i/>
          <w:iCs/>
        </w:rPr>
        <w:t xml:space="preserve"> and M</w:t>
      </w:r>
      <w:r w:rsidR="00424C8A" w:rsidRPr="007B33C7">
        <w:rPr>
          <w:rFonts w:ascii="Times New Roman" w:eastAsia="Times New Roman" w:hAnsi="Times New Roman"/>
          <w:i/>
          <w:iCs/>
        </w:rPr>
        <w:t xml:space="preserve"> should be the same for rank 1-4</w:t>
      </w:r>
    </w:p>
    <w:p w14:paraId="302FC082" w14:textId="77777777" w:rsidR="00424C8A" w:rsidRPr="007B33C7" w:rsidRDefault="00424C8A"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Support one of the following solutions to decrease overhead for rank 3-4</w:t>
      </w:r>
    </w:p>
    <w:p w14:paraId="24B2EC7E" w14:textId="680374AF" w:rsidR="00424C8A" w:rsidRPr="007B33C7" w:rsidRDefault="003C346F" w:rsidP="00F65A7F">
      <w:pPr>
        <w:pStyle w:val="ListParagraph"/>
        <w:numPr>
          <w:ilvl w:val="1"/>
          <w:numId w:val="18"/>
        </w:numPr>
        <w:spacing w:before="240"/>
        <w:jc w:val="both"/>
        <w:rPr>
          <w:rFonts w:ascii="Times New Roman" w:eastAsia="Times New Roman" w:hAnsi="Times New Roman"/>
          <w:i/>
          <w:iCs/>
        </w:rPr>
      </w:pPr>
      <w:r>
        <w:rPr>
          <w:rFonts w:ascii="Times New Roman" w:eastAsia="Times New Roman" w:hAnsi="Times New Roman"/>
          <w:i/>
          <w:iCs/>
        </w:rPr>
        <w:t xml:space="preserve">Alt. 1: </w:t>
      </w:r>
      <w:r w:rsidR="00424C8A" w:rsidRPr="007B33C7">
        <w:rPr>
          <w:rFonts w:ascii="Times New Roman" w:eastAsia="Times New Roman" w:hAnsi="Times New Roman"/>
          <w:i/>
          <w:iCs/>
        </w:rPr>
        <w:t xml:space="preserve">Decrease </w:t>
      </w:r>
      <w:r>
        <w:rPr>
          <w:rFonts w:ascii="Times New Roman" w:eastAsia="Times New Roman" w:hAnsi="Times New Roman"/>
          <w:i/>
          <w:iCs/>
        </w:rPr>
        <w:t>Beta</w:t>
      </w:r>
      <w:r w:rsidR="00424C8A" w:rsidRPr="007B33C7">
        <w:rPr>
          <w:rFonts w:ascii="Times New Roman" w:eastAsia="Times New Roman" w:hAnsi="Times New Roman"/>
          <w:i/>
          <w:iCs/>
        </w:rPr>
        <w:t xml:space="preserve"> for rank 3 and rank 4 comparing to </w:t>
      </w:r>
      <w:r>
        <w:rPr>
          <w:rFonts w:ascii="Times New Roman" w:eastAsia="Times New Roman" w:hAnsi="Times New Roman"/>
          <w:i/>
          <w:iCs/>
        </w:rPr>
        <w:t>Bet</w:t>
      </w:r>
      <w:r w:rsidR="0034482F">
        <w:rPr>
          <w:rFonts w:ascii="Times New Roman" w:eastAsia="Times New Roman" w:hAnsi="Times New Roman"/>
          <w:i/>
          <w:iCs/>
        </w:rPr>
        <w:t>a</w:t>
      </w:r>
      <w:r w:rsidR="00424C8A" w:rsidRPr="007B33C7">
        <w:rPr>
          <w:rFonts w:ascii="Times New Roman" w:eastAsia="Times New Roman" w:hAnsi="Times New Roman"/>
          <w:i/>
          <w:iCs/>
        </w:rPr>
        <w:t xml:space="preserve"> for rank 1, 2</w:t>
      </w:r>
    </w:p>
    <w:p w14:paraId="2B3AC490" w14:textId="2969F80E" w:rsidR="00203BED" w:rsidRPr="000C07C1" w:rsidRDefault="0034482F" w:rsidP="00F65A7F">
      <w:pPr>
        <w:pStyle w:val="ListParagraph"/>
        <w:numPr>
          <w:ilvl w:val="1"/>
          <w:numId w:val="18"/>
        </w:numPr>
        <w:spacing w:before="240"/>
        <w:jc w:val="both"/>
        <w:rPr>
          <w:rFonts w:eastAsia="Times New Roman"/>
        </w:rPr>
      </w:pPr>
      <w:r>
        <w:rPr>
          <w:rFonts w:ascii="Times New Roman" w:eastAsia="Times New Roman" w:hAnsi="Times New Roman"/>
          <w:i/>
          <w:iCs/>
        </w:rPr>
        <w:t xml:space="preserve">Alt. 2: </w:t>
      </w:r>
      <w:r w:rsidR="007B33C7" w:rsidRPr="007B33C7">
        <w:rPr>
          <w:rFonts w:ascii="Times New Roman" w:eastAsia="Times New Roman" w:hAnsi="Times New Roman"/>
          <w:i/>
          <w:iCs/>
        </w:rPr>
        <w:t xml:space="preserve">Limit the maximum number of non-zero coefficients across all </w:t>
      </w:r>
      <w:r w:rsidR="007B33C7" w:rsidRPr="00F1172D">
        <w:rPr>
          <w:rFonts w:ascii="Times New Roman" w:eastAsia="Times New Roman" w:hAnsi="Times New Roman"/>
          <w:i/>
          <w:iCs/>
        </w:rPr>
        <w:t xml:space="preserve">layers to </w:t>
      </w:r>
      <w:proofErr w:type="spellStart"/>
      <w:r w:rsidR="007B33C7" w:rsidRPr="00F1172D">
        <w:rPr>
          <w:rFonts w:ascii="Times New Roman" w:eastAsia="Times New Roman" w:hAnsi="Times New Roman"/>
          <w:i/>
          <w:iCs/>
        </w:rPr>
        <w:t>2</w:t>
      </w:r>
      <w:r w:rsidR="00F1172D">
        <w:rPr>
          <w:rFonts w:eastAsia="Times New Roman" w:cs="Calibri"/>
          <w:i/>
          <w:iCs/>
        </w:rPr>
        <w:t>∙</w:t>
      </w:r>
      <w:r w:rsidR="007B33C7" w:rsidRPr="00F1172D">
        <w:rPr>
          <w:rFonts w:ascii="Times New Roman" w:eastAsia="Times New Roman" w:hAnsi="Times New Roman"/>
          <w:i/>
          <w:iCs/>
        </w:rPr>
        <w:t>K0</w:t>
      </w:r>
      <w:proofErr w:type="spellEnd"/>
      <w:r>
        <w:rPr>
          <w:rFonts w:ascii="Times New Roman" w:eastAsia="Times New Roman" w:hAnsi="Times New Roman"/>
          <w:i/>
          <w:iCs/>
        </w:rPr>
        <w:t xml:space="preserve"> with the same Beta for rank 1-4</w:t>
      </w:r>
    </w:p>
    <w:p w14:paraId="195C48F6" w14:textId="2EEB5BDB" w:rsidR="00FC5584" w:rsidRDefault="001B071E" w:rsidP="000C07C1">
      <w:pPr>
        <w:spacing w:before="240"/>
        <w:jc w:val="both"/>
        <w:rPr>
          <w:rFonts w:eastAsia="Times New Roman"/>
          <w:sz w:val="22"/>
          <w:szCs w:val="22"/>
        </w:rPr>
      </w:pPr>
      <w:r>
        <w:rPr>
          <w:rFonts w:eastAsia="Times New Roman"/>
          <w:sz w:val="22"/>
          <w:szCs w:val="22"/>
        </w:rPr>
        <w:t xml:space="preserve">For Rel. 16 Type II port selection codebook selection of CSI-RS ports is layer-common. In our view the same approach should be supported for Rel. 17 Type II codebook due to lower PMI search complexity. Also, for </w:t>
      </w:r>
      <w:r w:rsidRPr="001B071E">
        <w:rPr>
          <w:rFonts w:eastAsia="Times New Roman"/>
          <w:i/>
          <w:iCs/>
          <w:sz w:val="22"/>
          <w:szCs w:val="22"/>
        </w:rPr>
        <w:t>M</w:t>
      </w:r>
      <w:r>
        <w:rPr>
          <w:rFonts w:eastAsia="Times New Roman"/>
          <w:sz w:val="22"/>
          <w:szCs w:val="22"/>
        </w:rPr>
        <w:t xml:space="preserve"> = 1 selection of CSI-RS ports is similar to selection of reported coefficients in </w:t>
      </w:r>
      <w:proofErr w:type="spellStart"/>
      <w:r w:rsidRPr="001B071E">
        <w:rPr>
          <w:rFonts w:eastAsia="Times New Roman"/>
          <w:b/>
          <w:bCs/>
          <w:sz w:val="22"/>
          <w:szCs w:val="22"/>
        </w:rPr>
        <w:t>W</w:t>
      </w:r>
      <w:r w:rsidRPr="001B071E">
        <w:rPr>
          <w:rFonts w:eastAsia="Times New Roman"/>
          <w:sz w:val="22"/>
          <w:szCs w:val="22"/>
          <w:vertAlign w:val="subscript"/>
        </w:rPr>
        <w:t>2</w:t>
      </w:r>
      <w:proofErr w:type="spellEnd"/>
      <w:r>
        <w:rPr>
          <w:rFonts w:eastAsia="Times New Roman"/>
          <w:sz w:val="22"/>
          <w:szCs w:val="22"/>
        </w:rPr>
        <w:t>. Thus, selection of CSI-RS should be layer-</w:t>
      </w:r>
      <w:r w:rsidR="004D5BE4">
        <w:rPr>
          <w:rFonts w:eastAsia="Times New Roman"/>
          <w:sz w:val="22"/>
          <w:szCs w:val="22"/>
        </w:rPr>
        <w:t>common</w:t>
      </w:r>
      <w:r>
        <w:rPr>
          <w:rFonts w:eastAsia="Times New Roman"/>
          <w:sz w:val="22"/>
          <w:szCs w:val="22"/>
        </w:rPr>
        <w:t xml:space="preserve"> and selection of coefficients in </w:t>
      </w:r>
      <w:proofErr w:type="spellStart"/>
      <w:r w:rsidRPr="001B071E">
        <w:rPr>
          <w:rFonts w:eastAsia="Times New Roman"/>
          <w:b/>
          <w:bCs/>
          <w:sz w:val="22"/>
          <w:szCs w:val="22"/>
        </w:rPr>
        <w:t>W</w:t>
      </w:r>
      <w:r w:rsidRPr="001B071E">
        <w:rPr>
          <w:rFonts w:eastAsia="Times New Roman"/>
          <w:sz w:val="22"/>
          <w:szCs w:val="22"/>
          <w:vertAlign w:val="subscript"/>
        </w:rPr>
        <w:t>2</w:t>
      </w:r>
      <w:proofErr w:type="spellEnd"/>
      <w:r>
        <w:rPr>
          <w:rFonts w:eastAsia="Times New Roman"/>
          <w:sz w:val="22"/>
          <w:szCs w:val="22"/>
        </w:rPr>
        <w:t xml:space="preserve"> should be layer-</w:t>
      </w:r>
      <w:r w:rsidR="004D5BE4">
        <w:rPr>
          <w:rFonts w:eastAsia="Times New Roman"/>
          <w:sz w:val="22"/>
          <w:szCs w:val="22"/>
        </w:rPr>
        <w:t>specific</w:t>
      </w:r>
      <w:r>
        <w:rPr>
          <w:rFonts w:eastAsia="Times New Roman"/>
          <w:sz w:val="22"/>
          <w:szCs w:val="22"/>
        </w:rPr>
        <w:t xml:space="preserve">; </w:t>
      </w:r>
      <w:r w:rsidR="00FC5584">
        <w:rPr>
          <w:rFonts w:eastAsia="Times New Roman"/>
          <w:sz w:val="22"/>
          <w:szCs w:val="22"/>
        </w:rPr>
        <w:t>otherwise,</w:t>
      </w:r>
      <w:r>
        <w:rPr>
          <w:rFonts w:eastAsia="Times New Roman"/>
          <w:sz w:val="22"/>
          <w:szCs w:val="22"/>
        </w:rPr>
        <w:t xml:space="preserve"> there is no sense to do both selection of CSI-RS ports and selection of coefficients in </w:t>
      </w:r>
      <w:proofErr w:type="spellStart"/>
      <w:r w:rsidRPr="001B071E">
        <w:rPr>
          <w:rFonts w:eastAsia="Times New Roman"/>
          <w:b/>
          <w:bCs/>
          <w:sz w:val="22"/>
          <w:szCs w:val="22"/>
        </w:rPr>
        <w:t>W</w:t>
      </w:r>
      <w:r w:rsidRPr="001B071E">
        <w:rPr>
          <w:rFonts w:eastAsia="Times New Roman"/>
          <w:sz w:val="22"/>
          <w:szCs w:val="22"/>
          <w:vertAlign w:val="subscript"/>
        </w:rPr>
        <w:t>2</w:t>
      </w:r>
      <w:proofErr w:type="spellEnd"/>
      <w:r>
        <w:rPr>
          <w:rFonts w:eastAsia="Times New Roman"/>
          <w:sz w:val="22"/>
          <w:szCs w:val="22"/>
        </w:rPr>
        <w:t>.</w:t>
      </w:r>
      <w:r w:rsidR="006D5AAE">
        <w:rPr>
          <w:rFonts w:eastAsia="Times New Roman"/>
          <w:sz w:val="22"/>
          <w:szCs w:val="22"/>
        </w:rPr>
        <w:t xml:space="preserve"> </w:t>
      </w:r>
      <w:r w:rsidR="00FC5584">
        <w:rPr>
          <w:rFonts w:eastAsia="Times New Roman"/>
          <w:sz w:val="22"/>
          <w:szCs w:val="22"/>
        </w:rPr>
        <w:t xml:space="preserve">For the selection of FD vectors in </w:t>
      </w:r>
      <w:proofErr w:type="spellStart"/>
      <w:r w:rsidR="00FC5584" w:rsidRPr="00FC5584">
        <w:rPr>
          <w:rFonts w:eastAsia="Times New Roman"/>
          <w:b/>
          <w:bCs/>
          <w:sz w:val="22"/>
          <w:szCs w:val="22"/>
        </w:rPr>
        <w:t>W</w:t>
      </w:r>
      <w:r w:rsidR="00FC5584" w:rsidRPr="00FC5584">
        <w:rPr>
          <w:rFonts w:eastAsia="Times New Roman"/>
          <w:i/>
          <w:iCs/>
          <w:sz w:val="22"/>
          <w:szCs w:val="22"/>
          <w:vertAlign w:val="subscript"/>
        </w:rPr>
        <w:t>f</w:t>
      </w:r>
      <w:proofErr w:type="spellEnd"/>
      <w:r w:rsidR="00FC5584">
        <w:rPr>
          <w:rFonts w:eastAsia="Times New Roman"/>
          <w:sz w:val="22"/>
          <w:szCs w:val="22"/>
        </w:rPr>
        <w:t xml:space="preserve">, in our view it should be layer-common </w:t>
      </w:r>
      <w:r w:rsidR="00FB3E83">
        <w:rPr>
          <w:rFonts w:eastAsia="Times New Roman"/>
          <w:sz w:val="22"/>
          <w:szCs w:val="22"/>
        </w:rPr>
        <w:t>to maintain low PMI search complexity</w:t>
      </w:r>
      <w:r w:rsidR="00FC5584">
        <w:rPr>
          <w:rFonts w:eastAsia="Times New Roman"/>
          <w:sz w:val="22"/>
          <w:szCs w:val="22"/>
        </w:rPr>
        <w:t>.</w:t>
      </w:r>
    </w:p>
    <w:p w14:paraId="6F248529" w14:textId="530B6F07" w:rsidR="00CD1FA5" w:rsidRPr="00CD1FA5" w:rsidRDefault="00CD1FA5" w:rsidP="000C07C1">
      <w:pPr>
        <w:spacing w:before="240"/>
        <w:jc w:val="both"/>
        <w:rPr>
          <w:rFonts w:eastAsia="Times New Roman"/>
          <w:i/>
          <w:iCs/>
          <w:sz w:val="22"/>
          <w:szCs w:val="22"/>
        </w:rPr>
      </w:pPr>
      <w:r w:rsidRPr="00CD1FA5">
        <w:rPr>
          <w:rFonts w:eastAsia="Times New Roman"/>
          <w:b/>
          <w:bCs/>
          <w:i/>
          <w:iCs/>
          <w:sz w:val="22"/>
          <w:szCs w:val="22"/>
        </w:rPr>
        <w:t xml:space="preserve">Proposal </w:t>
      </w:r>
      <w:r w:rsidR="00BA694B">
        <w:rPr>
          <w:rFonts w:eastAsia="Times New Roman"/>
          <w:b/>
          <w:bCs/>
          <w:i/>
          <w:iCs/>
          <w:sz w:val="22"/>
          <w:szCs w:val="22"/>
        </w:rPr>
        <w:t>10</w:t>
      </w:r>
      <w:r w:rsidRPr="00CD1FA5">
        <w:rPr>
          <w:rFonts w:eastAsia="Times New Roman"/>
          <w:i/>
          <w:iCs/>
          <w:sz w:val="22"/>
          <w:szCs w:val="22"/>
        </w:rPr>
        <w:t xml:space="preserve">: </w:t>
      </w:r>
    </w:p>
    <w:p w14:paraId="18D10FC6" w14:textId="162FBA67" w:rsidR="00CD1FA5" w:rsidRDefault="00CD1FA5"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w:t>
      </w:r>
      <w:proofErr w:type="spellStart"/>
      <w:r w:rsidRPr="00CD1FA5">
        <w:rPr>
          <w:rFonts w:ascii="Times New Roman" w:eastAsia="Times New Roman" w:hAnsi="Times New Roman"/>
          <w:i/>
          <w:iCs/>
        </w:rPr>
        <w:t>K1</w:t>
      </w:r>
      <w:proofErr w:type="spellEnd"/>
      <w:r w:rsidRPr="00CD1FA5">
        <w:rPr>
          <w:rFonts w:ascii="Times New Roman" w:eastAsia="Times New Roman" w:hAnsi="Times New Roman"/>
          <w:i/>
          <w:iCs/>
        </w:rPr>
        <w:t xml:space="preserve"> CSI-RS ports in </w:t>
      </w:r>
      <w:proofErr w:type="spellStart"/>
      <w:r w:rsidRPr="00CD1FA5">
        <w:rPr>
          <w:rFonts w:ascii="Times New Roman" w:eastAsia="Times New Roman" w:hAnsi="Times New Roman"/>
          <w:b/>
          <w:bCs/>
          <w:i/>
          <w:iCs/>
        </w:rPr>
        <w:t>W</w:t>
      </w:r>
      <w:r w:rsidRPr="00CD1FA5">
        <w:rPr>
          <w:rFonts w:ascii="Times New Roman" w:eastAsia="Times New Roman" w:hAnsi="Times New Roman"/>
          <w:i/>
          <w:iCs/>
          <w:vertAlign w:val="subscript"/>
        </w:rPr>
        <w:t>1</w:t>
      </w:r>
      <w:proofErr w:type="spellEnd"/>
      <w:r w:rsidRPr="00CD1FA5">
        <w:rPr>
          <w:rFonts w:ascii="Times New Roman" w:eastAsia="Times New Roman" w:hAnsi="Times New Roman"/>
          <w:i/>
          <w:iCs/>
        </w:rPr>
        <w:t xml:space="preserve"> is layer-common</w:t>
      </w:r>
    </w:p>
    <w:p w14:paraId="400EACBA" w14:textId="75007A96" w:rsidR="00FB3E83" w:rsidRPr="00CD1FA5" w:rsidRDefault="00FB3E83" w:rsidP="00F65A7F">
      <w:pPr>
        <w:pStyle w:val="ListParagraph"/>
        <w:numPr>
          <w:ilvl w:val="0"/>
          <w:numId w:val="19"/>
        </w:numPr>
        <w:spacing w:before="240"/>
        <w:jc w:val="both"/>
        <w:rPr>
          <w:rFonts w:ascii="Times New Roman" w:eastAsia="Times New Roman" w:hAnsi="Times New Roman"/>
          <w:i/>
          <w:iCs/>
        </w:rPr>
      </w:pPr>
      <w:r>
        <w:rPr>
          <w:rFonts w:ascii="Times New Roman" w:eastAsia="Times New Roman" w:hAnsi="Times New Roman"/>
          <w:i/>
          <w:iCs/>
        </w:rPr>
        <w:t xml:space="preserve">Selection of M FD vectors in </w:t>
      </w:r>
      <w:proofErr w:type="spellStart"/>
      <w:r w:rsidRPr="00FB3E83">
        <w:rPr>
          <w:rFonts w:ascii="Times New Roman" w:eastAsia="Times New Roman" w:hAnsi="Times New Roman"/>
          <w:b/>
          <w:bCs/>
          <w:i/>
          <w:iCs/>
        </w:rPr>
        <w:t>W</w:t>
      </w:r>
      <w:r w:rsidRPr="00FB3E83">
        <w:rPr>
          <w:rFonts w:ascii="Times New Roman" w:eastAsia="Times New Roman" w:hAnsi="Times New Roman"/>
          <w:i/>
          <w:iCs/>
          <w:vertAlign w:val="subscript"/>
        </w:rPr>
        <w:t>f</w:t>
      </w:r>
      <w:proofErr w:type="spellEnd"/>
      <w:r>
        <w:rPr>
          <w:rFonts w:ascii="Times New Roman" w:eastAsia="Times New Roman" w:hAnsi="Times New Roman"/>
          <w:i/>
          <w:iCs/>
        </w:rPr>
        <w:t xml:space="preserve"> is layer-common</w:t>
      </w:r>
    </w:p>
    <w:p w14:paraId="0C058804" w14:textId="3C9F6BC1" w:rsidR="00CD1FA5" w:rsidRPr="00CD1FA5" w:rsidRDefault="00CD1FA5"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w:t>
      </w:r>
      <w:proofErr w:type="spellStart"/>
      <w:r w:rsidRPr="00CD1FA5">
        <w:rPr>
          <w:rFonts w:ascii="Times New Roman" w:eastAsia="Times New Roman" w:hAnsi="Times New Roman"/>
          <w:i/>
          <w:iCs/>
        </w:rPr>
        <w:t>K0</w:t>
      </w:r>
      <w:proofErr w:type="spellEnd"/>
      <w:r w:rsidRPr="00CD1FA5">
        <w:rPr>
          <w:rFonts w:ascii="Times New Roman" w:eastAsia="Times New Roman" w:hAnsi="Times New Roman"/>
          <w:i/>
          <w:iCs/>
        </w:rPr>
        <w:t xml:space="preserve"> coefficients in </w:t>
      </w:r>
      <w:proofErr w:type="spellStart"/>
      <w:r w:rsidRPr="00CD1FA5">
        <w:rPr>
          <w:rFonts w:ascii="Times New Roman" w:eastAsia="Times New Roman" w:hAnsi="Times New Roman"/>
          <w:b/>
          <w:bCs/>
          <w:i/>
          <w:iCs/>
        </w:rPr>
        <w:t>W</w:t>
      </w:r>
      <w:r w:rsidRPr="00CD1FA5">
        <w:rPr>
          <w:rFonts w:ascii="Times New Roman" w:eastAsia="Times New Roman" w:hAnsi="Times New Roman"/>
          <w:i/>
          <w:iCs/>
          <w:vertAlign w:val="subscript"/>
        </w:rPr>
        <w:t>2</w:t>
      </w:r>
      <w:proofErr w:type="spellEnd"/>
      <w:r w:rsidRPr="00CD1FA5">
        <w:rPr>
          <w:rFonts w:ascii="Times New Roman" w:eastAsia="Times New Roman" w:hAnsi="Times New Roman"/>
          <w:i/>
          <w:iCs/>
        </w:rPr>
        <w:t xml:space="preserve"> is layer-specific</w:t>
      </w:r>
    </w:p>
    <w:bookmarkEnd w:id="1"/>
    <w:p w14:paraId="649BB18B" w14:textId="58C814C2" w:rsidR="00A816DD" w:rsidRDefault="00A816DD" w:rsidP="00F65A7F">
      <w:pPr>
        <w:pStyle w:val="Heading2"/>
        <w:numPr>
          <w:ilvl w:val="1"/>
          <w:numId w:val="13"/>
        </w:numPr>
        <w:ind w:left="0" w:firstLine="0"/>
        <w:rPr>
          <w:sz w:val="28"/>
        </w:rPr>
      </w:pPr>
      <w:r w:rsidRPr="009545A7">
        <w:rPr>
          <w:sz w:val="28"/>
        </w:rPr>
        <w:t>CSI enhancements for</w:t>
      </w:r>
      <w:r>
        <w:rPr>
          <w:sz w:val="28"/>
        </w:rPr>
        <w:t xml:space="preserve"> </w:t>
      </w:r>
      <w:proofErr w:type="spellStart"/>
      <w:r w:rsidR="00585282">
        <w:rPr>
          <w:sz w:val="28"/>
        </w:rPr>
        <w:t>MTRP</w:t>
      </w:r>
      <w:proofErr w:type="spellEnd"/>
    </w:p>
    <w:p w14:paraId="16B07211" w14:textId="5BE858BA" w:rsidR="008E1A15" w:rsidRPr="008E1A15" w:rsidRDefault="008A41E2" w:rsidP="00A742A3">
      <w:pPr>
        <w:jc w:val="both"/>
        <w:rPr>
          <w:b/>
          <w:bCs/>
          <w:sz w:val="24"/>
          <w:szCs w:val="24"/>
          <w:u w:val="single"/>
        </w:rPr>
      </w:pPr>
      <w:proofErr w:type="spellStart"/>
      <w:r>
        <w:rPr>
          <w:b/>
          <w:bCs/>
          <w:sz w:val="24"/>
          <w:szCs w:val="24"/>
          <w:u w:val="single"/>
        </w:rPr>
        <w:t>C</w:t>
      </w:r>
      <w:r w:rsidR="00F778BD">
        <w:rPr>
          <w:b/>
          <w:bCs/>
          <w:sz w:val="24"/>
          <w:szCs w:val="24"/>
          <w:u w:val="single"/>
        </w:rPr>
        <w:t>MR</w:t>
      </w:r>
      <w:proofErr w:type="spellEnd"/>
      <w:r w:rsidR="00F778BD">
        <w:rPr>
          <w:b/>
          <w:bCs/>
          <w:sz w:val="24"/>
          <w:szCs w:val="24"/>
          <w:u w:val="single"/>
        </w:rPr>
        <w:t xml:space="preserve"> configuration</w:t>
      </w:r>
    </w:p>
    <w:p w14:paraId="50E05418" w14:textId="3CD1B4D2" w:rsidR="002E5DE6" w:rsidRDefault="00196C17" w:rsidP="001C3D4D">
      <w:pPr>
        <w:jc w:val="both"/>
        <w:rPr>
          <w:sz w:val="22"/>
          <w:szCs w:val="22"/>
        </w:rPr>
      </w:pPr>
      <w:r>
        <w:rPr>
          <w:sz w:val="22"/>
          <w:szCs w:val="22"/>
        </w:rPr>
        <w:t>At</w:t>
      </w:r>
      <w:r w:rsidR="00A135F5">
        <w:rPr>
          <w:sz w:val="22"/>
          <w:szCs w:val="22"/>
        </w:rPr>
        <w:t xml:space="preserve"> </w:t>
      </w:r>
      <w:r w:rsidR="00D57F4E">
        <w:rPr>
          <w:sz w:val="22"/>
          <w:szCs w:val="22"/>
        </w:rPr>
        <w:t>the last RAN1 meeting the following agreement</w:t>
      </w:r>
      <w:r w:rsidR="00D42C1E">
        <w:rPr>
          <w:sz w:val="22"/>
          <w:szCs w:val="22"/>
        </w:rPr>
        <w:t>s</w:t>
      </w:r>
      <w:r w:rsidR="00D57F4E">
        <w:rPr>
          <w:sz w:val="22"/>
          <w:szCs w:val="22"/>
        </w:rPr>
        <w:t xml:space="preserve"> w</w:t>
      </w:r>
      <w:r w:rsidR="00BD6353">
        <w:rPr>
          <w:sz w:val="22"/>
          <w:szCs w:val="22"/>
        </w:rPr>
        <w:t>ere</w:t>
      </w:r>
      <w:r w:rsidR="00D57F4E">
        <w:rPr>
          <w:sz w:val="22"/>
          <w:szCs w:val="22"/>
        </w:rPr>
        <w:t xml:space="preserve"> made on the </w:t>
      </w:r>
      <w:proofErr w:type="spellStart"/>
      <w:r w:rsidR="00D57F4E">
        <w:rPr>
          <w:sz w:val="22"/>
          <w:szCs w:val="22"/>
        </w:rPr>
        <w:t>CMR</w:t>
      </w:r>
      <w:proofErr w:type="spellEnd"/>
      <w:r w:rsidR="00D57F4E">
        <w:rPr>
          <w:sz w:val="22"/>
          <w:szCs w:val="22"/>
        </w:rPr>
        <w:t xml:space="preserve"> configuration for </w:t>
      </w:r>
      <w:proofErr w:type="spellStart"/>
      <w:r w:rsidR="00D57F4E">
        <w:rPr>
          <w:sz w:val="22"/>
          <w:szCs w:val="22"/>
        </w:rPr>
        <w:t>MTRP</w:t>
      </w:r>
      <w:proofErr w:type="spellEnd"/>
      <w:r w:rsidR="00D57F4E">
        <w:rPr>
          <w:sz w:val="22"/>
          <w:szCs w:val="22"/>
        </w:rPr>
        <w:t xml:space="preserve"> CSI.</w:t>
      </w:r>
    </w:p>
    <w:tbl>
      <w:tblPr>
        <w:tblStyle w:val="TableGrid"/>
        <w:tblW w:w="0" w:type="auto"/>
        <w:tblLook w:val="04A0" w:firstRow="1" w:lastRow="0" w:firstColumn="1" w:lastColumn="0" w:noHBand="0" w:noVBand="1"/>
      </w:tblPr>
      <w:tblGrid>
        <w:gridCol w:w="10160"/>
      </w:tblGrid>
      <w:tr w:rsidR="00D57F4E" w14:paraId="1851AF9D" w14:textId="77777777" w:rsidTr="00D57F4E">
        <w:tc>
          <w:tcPr>
            <w:tcW w:w="10160" w:type="dxa"/>
          </w:tcPr>
          <w:p w14:paraId="25047D78" w14:textId="77777777" w:rsidR="008A7951" w:rsidRPr="008A7951" w:rsidRDefault="008A7951" w:rsidP="008A7951">
            <w:pPr>
              <w:overflowPunct/>
              <w:autoSpaceDE/>
              <w:autoSpaceDN/>
              <w:adjustRightInd/>
              <w:spacing w:after="0"/>
              <w:textAlignment w:val="auto"/>
              <w:rPr>
                <w:rFonts w:ascii="Arial" w:hAnsi="Arial" w:cs="Arial"/>
                <w:color w:val="493118"/>
                <w:sz w:val="18"/>
                <w:szCs w:val="18"/>
                <w:lang w:val="en-US" w:eastAsia="zh-CN"/>
              </w:rPr>
            </w:pPr>
            <w:r w:rsidRPr="008A7951">
              <w:rPr>
                <w:rFonts w:ascii="Times" w:hAnsi="Times" w:cs="Times"/>
                <w:b/>
                <w:bCs/>
                <w:color w:val="493118"/>
                <w:highlight w:val="green"/>
                <w:lang w:eastAsia="zh-CN"/>
              </w:rPr>
              <w:t>Agreement</w:t>
            </w:r>
          </w:p>
          <w:p w14:paraId="384E23AF" w14:textId="77777777" w:rsidR="008A7951" w:rsidRPr="008A7951" w:rsidRDefault="008A7951" w:rsidP="008A7951">
            <w:pPr>
              <w:overflowPunct/>
              <w:autoSpaceDE/>
              <w:autoSpaceDN/>
              <w:adjustRightInd/>
              <w:spacing w:after="0"/>
              <w:textAlignment w:val="auto"/>
              <w:rPr>
                <w:rFonts w:ascii="Times" w:eastAsia="Batang" w:hAnsi="Times" w:cs="Times"/>
                <w:iCs/>
              </w:rPr>
            </w:pPr>
            <w:r w:rsidRPr="008A7951">
              <w:rPr>
                <w:rFonts w:ascii="Times" w:eastAsia="Batang" w:hAnsi="Times"/>
                <w:szCs w:val="24"/>
              </w:rPr>
              <w:t>For CSI measurement associated with a CSI-</w:t>
            </w:r>
            <w:proofErr w:type="spellStart"/>
            <w:r w:rsidRPr="008A7951">
              <w:rPr>
                <w:rFonts w:ascii="Times" w:eastAsia="Batang" w:hAnsi="Times"/>
                <w:szCs w:val="24"/>
              </w:rPr>
              <w:t>ReportConfig</w:t>
            </w:r>
            <w:proofErr w:type="spellEnd"/>
            <w:r w:rsidRPr="008A7951">
              <w:rPr>
                <w:rFonts w:ascii="Times" w:eastAsia="Batang" w:hAnsi="Times"/>
                <w:szCs w:val="24"/>
              </w:rPr>
              <w:t xml:space="preserve"> for NC-JT, study whether/how to support following dynamic updating on, e.g. by MAC-CE</w:t>
            </w:r>
          </w:p>
          <w:p w14:paraId="28BBC82B" w14:textId="77777777" w:rsidR="008A7951" w:rsidRPr="008A7951" w:rsidRDefault="008A7951" w:rsidP="00F65A7F">
            <w:pPr>
              <w:widowControl w:val="0"/>
              <w:numPr>
                <w:ilvl w:val="0"/>
                <w:numId w:val="21"/>
              </w:numPr>
              <w:shd w:val="clear" w:color="auto" w:fill="FFFFFF"/>
              <w:overflowPunct/>
              <w:autoSpaceDE/>
              <w:autoSpaceDN/>
              <w:adjustRightInd/>
              <w:spacing w:after="0"/>
              <w:contextualSpacing/>
              <w:textAlignment w:val="auto"/>
              <w:rPr>
                <w:sz w:val="22"/>
                <w:lang w:eastAsia="x-none"/>
              </w:rPr>
            </w:pPr>
            <w:r w:rsidRPr="008A7951">
              <w:rPr>
                <w:rFonts w:cs="Times"/>
                <w:iCs/>
                <w:sz w:val="22"/>
                <w:szCs w:val="24"/>
                <w:lang w:eastAsia="x-none"/>
              </w:rPr>
              <w:t xml:space="preserve">Alt 1: </w:t>
            </w:r>
            <w:proofErr w:type="spellStart"/>
            <w:r w:rsidRPr="008A7951">
              <w:rPr>
                <w:rFonts w:cs="Times"/>
                <w:iCs/>
                <w:sz w:val="22"/>
                <w:szCs w:val="24"/>
                <w:lang w:eastAsia="x-none"/>
              </w:rPr>
              <w:t>CMR</w:t>
            </w:r>
            <w:proofErr w:type="spellEnd"/>
            <w:r w:rsidRPr="008A7951">
              <w:rPr>
                <w:rFonts w:cs="Times"/>
                <w:iCs/>
                <w:sz w:val="22"/>
                <w:szCs w:val="24"/>
                <w:lang w:eastAsia="x-none"/>
              </w:rPr>
              <w:t xml:space="preserve"> pairs for </w:t>
            </w:r>
            <w:proofErr w:type="spellStart"/>
            <w:r w:rsidRPr="008A7951">
              <w:rPr>
                <w:rFonts w:cs="Times"/>
                <w:iCs/>
                <w:sz w:val="22"/>
                <w:szCs w:val="24"/>
                <w:lang w:eastAsia="x-none"/>
              </w:rPr>
              <w:t>NCJT</w:t>
            </w:r>
            <w:proofErr w:type="spellEnd"/>
            <w:r w:rsidRPr="008A7951">
              <w:rPr>
                <w:rFonts w:cs="Times"/>
                <w:iCs/>
                <w:sz w:val="22"/>
                <w:szCs w:val="24"/>
                <w:lang w:eastAsia="x-none"/>
              </w:rPr>
              <w:t xml:space="preserve"> measurement hypotheses</w:t>
            </w:r>
          </w:p>
          <w:p w14:paraId="46FADA0F" w14:textId="77777777" w:rsidR="008A7951" w:rsidRPr="008A7951" w:rsidRDefault="008A7951" w:rsidP="00F65A7F">
            <w:pPr>
              <w:widowControl w:val="0"/>
              <w:numPr>
                <w:ilvl w:val="0"/>
                <w:numId w:val="21"/>
              </w:numPr>
              <w:shd w:val="clear" w:color="auto" w:fill="FFFFFF"/>
              <w:overflowPunct/>
              <w:autoSpaceDE/>
              <w:autoSpaceDN/>
              <w:adjustRightInd/>
              <w:spacing w:after="0"/>
              <w:contextualSpacing/>
              <w:textAlignment w:val="auto"/>
              <w:rPr>
                <w:rFonts w:cs="Times"/>
                <w:sz w:val="22"/>
                <w:lang w:eastAsia="x-none"/>
              </w:rPr>
            </w:pPr>
            <w:r w:rsidRPr="008A7951">
              <w:rPr>
                <w:rFonts w:cs="Times"/>
                <w:iCs/>
                <w:sz w:val="22"/>
                <w:szCs w:val="24"/>
                <w:lang w:eastAsia="x-none"/>
              </w:rPr>
              <w:lastRenderedPageBreak/>
              <w:t xml:space="preserve">Alt 2: </w:t>
            </w:r>
            <w:proofErr w:type="spellStart"/>
            <w:r w:rsidRPr="008A7951">
              <w:rPr>
                <w:rFonts w:cs="Times"/>
                <w:iCs/>
                <w:sz w:val="22"/>
                <w:szCs w:val="24"/>
                <w:lang w:eastAsia="x-none"/>
              </w:rPr>
              <w:t>CMRs</w:t>
            </w:r>
            <w:proofErr w:type="spellEnd"/>
            <w:r w:rsidRPr="008A7951">
              <w:rPr>
                <w:rFonts w:cs="Times"/>
                <w:iCs/>
                <w:sz w:val="22"/>
                <w:szCs w:val="24"/>
                <w:lang w:eastAsia="x-none"/>
              </w:rPr>
              <w:t xml:space="preserve"> for Single-</w:t>
            </w:r>
            <w:proofErr w:type="spellStart"/>
            <w:r w:rsidRPr="008A7951">
              <w:rPr>
                <w:rFonts w:cs="Times"/>
                <w:iCs/>
                <w:sz w:val="22"/>
                <w:szCs w:val="24"/>
                <w:lang w:eastAsia="x-none"/>
              </w:rPr>
              <w:t>TRP</w:t>
            </w:r>
            <w:proofErr w:type="spellEnd"/>
            <w:r w:rsidRPr="008A7951">
              <w:rPr>
                <w:rFonts w:cs="Times"/>
                <w:iCs/>
                <w:sz w:val="22"/>
                <w:szCs w:val="24"/>
                <w:lang w:eastAsia="x-none"/>
              </w:rPr>
              <w:t xml:space="preserve"> measurement hypotheses</w:t>
            </w:r>
          </w:p>
          <w:p w14:paraId="208C5362" w14:textId="77777777" w:rsidR="008A7951" w:rsidRPr="008A7951" w:rsidRDefault="008A7951" w:rsidP="00F65A7F">
            <w:pPr>
              <w:widowControl w:val="0"/>
              <w:numPr>
                <w:ilvl w:val="0"/>
                <w:numId w:val="21"/>
              </w:numPr>
              <w:shd w:val="clear" w:color="auto" w:fill="FFFFFF"/>
              <w:overflowPunct/>
              <w:autoSpaceDE/>
              <w:autoSpaceDN/>
              <w:adjustRightInd/>
              <w:spacing w:after="0"/>
              <w:contextualSpacing/>
              <w:textAlignment w:val="auto"/>
              <w:rPr>
                <w:rFonts w:cs="Times"/>
                <w:sz w:val="22"/>
                <w:lang w:eastAsia="x-none"/>
              </w:rPr>
            </w:pPr>
            <w:r w:rsidRPr="008A7951">
              <w:rPr>
                <w:rFonts w:cs="Times"/>
                <w:iCs/>
                <w:sz w:val="22"/>
                <w:szCs w:val="24"/>
                <w:lang w:eastAsia="x-none"/>
              </w:rPr>
              <w:t xml:space="preserve">Alt 3: TCI states in </w:t>
            </w:r>
            <w:proofErr w:type="spellStart"/>
            <w:r w:rsidRPr="008A7951">
              <w:rPr>
                <w:rFonts w:cs="Times"/>
                <w:iCs/>
                <w:sz w:val="22"/>
                <w:szCs w:val="24"/>
                <w:lang w:eastAsia="x-none"/>
              </w:rPr>
              <w:t>CMRs</w:t>
            </w:r>
            <w:proofErr w:type="spellEnd"/>
          </w:p>
          <w:p w14:paraId="210BCBAF" w14:textId="250BA6CC" w:rsidR="008A7951" w:rsidRPr="008A7951" w:rsidRDefault="008A7951" w:rsidP="00F65A7F">
            <w:pPr>
              <w:widowControl w:val="0"/>
              <w:numPr>
                <w:ilvl w:val="0"/>
                <w:numId w:val="21"/>
              </w:numPr>
              <w:shd w:val="clear" w:color="auto" w:fill="FFFFFF"/>
              <w:overflowPunct/>
              <w:autoSpaceDE/>
              <w:autoSpaceDN/>
              <w:adjustRightInd/>
              <w:spacing w:after="0"/>
              <w:contextualSpacing/>
              <w:textAlignment w:val="auto"/>
              <w:rPr>
                <w:rFonts w:cs="Times"/>
                <w:sz w:val="22"/>
                <w:lang w:eastAsia="x-none"/>
              </w:rPr>
            </w:pPr>
            <w:r w:rsidRPr="008A7951">
              <w:rPr>
                <w:rFonts w:cs="Times"/>
                <w:iCs/>
                <w:sz w:val="22"/>
                <w:szCs w:val="24"/>
                <w:lang w:eastAsia="x-none"/>
              </w:rPr>
              <w:t>Alt 4: the number of single-</w:t>
            </w:r>
            <w:proofErr w:type="spellStart"/>
            <w:r w:rsidRPr="008A7951">
              <w:rPr>
                <w:rFonts w:cs="Times"/>
                <w:iCs/>
                <w:sz w:val="22"/>
                <w:szCs w:val="24"/>
                <w:lang w:eastAsia="x-none"/>
              </w:rPr>
              <w:t>TRP</w:t>
            </w:r>
            <w:proofErr w:type="spellEnd"/>
            <w:r w:rsidRPr="008A7951">
              <w:rPr>
                <w:rFonts w:cs="Times"/>
                <w:iCs/>
                <w:sz w:val="22"/>
                <w:szCs w:val="24"/>
                <w:lang w:eastAsia="x-none"/>
              </w:rPr>
              <w:t xml:space="preserve"> CSIs (i.e. X=0/1/2) in a </w:t>
            </w:r>
            <w:proofErr w:type="spellStart"/>
            <w:r w:rsidRPr="008A7951">
              <w:rPr>
                <w:rFonts w:cs="Times"/>
                <w:iCs/>
                <w:sz w:val="22"/>
                <w:szCs w:val="24"/>
                <w:lang w:eastAsia="x-none"/>
              </w:rPr>
              <w:t>NCJT</w:t>
            </w:r>
            <w:proofErr w:type="spellEnd"/>
            <w:r w:rsidRPr="008A7951">
              <w:rPr>
                <w:rFonts w:cs="Times"/>
                <w:iCs/>
                <w:sz w:val="22"/>
                <w:szCs w:val="24"/>
                <w:lang w:eastAsia="x-none"/>
              </w:rPr>
              <w:t xml:space="preserve"> CSI report</w:t>
            </w:r>
          </w:p>
          <w:p w14:paraId="0B0D79C1" w14:textId="4BCA0AC4" w:rsidR="00D57F4E" w:rsidRPr="00D57F4E" w:rsidRDefault="00D57F4E" w:rsidP="00D57F4E">
            <w:pPr>
              <w:overflowPunct/>
              <w:autoSpaceDE/>
              <w:autoSpaceDN/>
              <w:adjustRightInd/>
              <w:spacing w:after="0"/>
              <w:textAlignment w:val="auto"/>
              <w:rPr>
                <w:rFonts w:eastAsia="Times New Roman"/>
                <w:bCs/>
                <w:iCs/>
                <w:color w:val="000000"/>
                <w:highlight w:val="green"/>
              </w:rPr>
            </w:pPr>
            <w:r w:rsidRPr="00D57F4E">
              <w:rPr>
                <w:rFonts w:eastAsia="Times New Roman"/>
                <w:b/>
                <w:bCs/>
                <w:iCs/>
                <w:color w:val="000000"/>
                <w:highlight w:val="green"/>
              </w:rPr>
              <w:t xml:space="preserve">Agreement </w:t>
            </w:r>
          </w:p>
          <w:p w14:paraId="1F04AAFF" w14:textId="77777777" w:rsidR="00D57F4E" w:rsidRPr="00D57F4E" w:rsidRDefault="00D57F4E" w:rsidP="00D57F4E">
            <w:pPr>
              <w:overflowPunct/>
              <w:autoSpaceDE/>
              <w:autoSpaceDN/>
              <w:adjustRightInd/>
              <w:spacing w:after="0"/>
              <w:textAlignment w:val="auto"/>
              <w:rPr>
                <w:rFonts w:eastAsia="Times New Roman"/>
                <w:color w:val="000000"/>
              </w:rPr>
            </w:pPr>
            <w:r w:rsidRPr="00D57F4E">
              <w:rPr>
                <w:rFonts w:eastAsia="Times New Roman"/>
                <w:iCs/>
                <w:color w:val="000000"/>
              </w:rPr>
              <w:t>For CSI measurement associated with a CSI-</w:t>
            </w:r>
            <w:proofErr w:type="spellStart"/>
            <w:r w:rsidRPr="00D57F4E">
              <w:rPr>
                <w:rFonts w:eastAsia="Times New Roman"/>
                <w:iCs/>
                <w:color w:val="000000"/>
              </w:rPr>
              <w:t>ReportConfig</w:t>
            </w:r>
            <w:proofErr w:type="spellEnd"/>
            <w:r w:rsidRPr="00D57F4E">
              <w:rPr>
                <w:rFonts w:eastAsia="Times New Roman"/>
                <w:iCs/>
                <w:color w:val="000000"/>
              </w:rPr>
              <w:t xml:space="preserve"> for NC-JT, down-select one or more Alts in </w:t>
            </w:r>
            <w:proofErr w:type="spellStart"/>
            <w:r w:rsidRPr="00D57F4E">
              <w:rPr>
                <w:rFonts w:eastAsia="Times New Roman"/>
                <w:iCs/>
                <w:color w:val="000000"/>
              </w:rPr>
              <w:t>RAN1#106-e</w:t>
            </w:r>
            <w:proofErr w:type="spellEnd"/>
            <w:r w:rsidRPr="00D57F4E">
              <w:rPr>
                <w:rFonts w:eastAsia="Times New Roman"/>
                <w:iCs/>
                <w:color w:val="000000"/>
              </w:rPr>
              <w:t>:</w:t>
            </w:r>
          </w:p>
          <w:p w14:paraId="1120AFDD" w14:textId="77777777" w:rsidR="00D57F4E" w:rsidRPr="00D57F4E" w:rsidRDefault="00D57F4E" w:rsidP="00F65A7F">
            <w:pPr>
              <w:numPr>
                <w:ilvl w:val="0"/>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iCs/>
                <w:color w:val="000000"/>
                <w:sz w:val="22"/>
                <w:lang w:eastAsia="x-none"/>
              </w:rPr>
              <w:t xml:space="preserve">Alt 2: additional </w:t>
            </w:r>
            <w:proofErr w:type="spellStart"/>
            <w:r w:rsidRPr="00D57F4E">
              <w:rPr>
                <w:rFonts w:eastAsia="Times New Roman" w:cs="Times"/>
                <w:iCs/>
                <w:color w:val="000000"/>
                <w:sz w:val="22"/>
                <w:lang w:eastAsia="x-none"/>
              </w:rPr>
              <w:t>RRC</w:t>
            </w:r>
            <w:proofErr w:type="spellEnd"/>
            <w:r w:rsidRPr="00D57F4E">
              <w:rPr>
                <w:rFonts w:eastAsia="Times New Roman" w:cs="Times"/>
                <w:iCs/>
                <w:color w:val="000000"/>
                <w:sz w:val="22"/>
                <w:lang w:eastAsia="x-none"/>
              </w:rPr>
              <w:t xml:space="preserve"> signalling is needed to configure M (M≤ Ks) </w:t>
            </w:r>
            <w:proofErr w:type="spellStart"/>
            <w:r w:rsidRPr="00D57F4E">
              <w:rPr>
                <w:rFonts w:eastAsia="Times New Roman" w:cs="Times"/>
                <w:iCs/>
                <w:color w:val="000000"/>
                <w:sz w:val="22"/>
                <w:lang w:eastAsia="x-none"/>
              </w:rPr>
              <w:t>CMRs</w:t>
            </w:r>
            <w:proofErr w:type="spellEnd"/>
            <w:r w:rsidRPr="00D57F4E">
              <w:rPr>
                <w:rFonts w:eastAsia="Times New Roman" w:cs="Times"/>
                <w:iCs/>
                <w:color w:val="000000"/>
                <w:sz w:val="22"/>
                <w:lang w:eastAsia="x-none"/>
              </w:rPr>
              <w:t xml:space="preserve"> from the CSI-RS resource set for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for Single-</w:t>
            </w:r>
            <w:proofErr w:type="spellStart"/>
            <w:r w:rsidRPr="00D57F4E">
              <w:rPr>
                <w:rFonts w:eastAsia="Times New Roman" w:cs="Times"/>
                <w:iCs/>
                <w:color w:val="000000"/>
                <w:sz w:val="22"/>
                <w:lang w:eastAsia="x-none"/>
              </w:rPr>
              <w:t>TRP</w:t>
            </w:r>
            <w:proofErr w:type="spellEnd"/>
            <w:r w:rsidRPr="00D57F4E">
              <w:rPr>
                <w:rFonts w:eastAsia="Times New Roman" w:cs="Times"/>
                <w:iCs/>
                <w:color w:val="000000"/>
                <w:sz w:val="22"/>
                <w:lang w:eastAsia="x-none"/>
              </w:rPr>
              <w:t xml:space="preserve"> measurement hypotheses</w:t>
            </w:r>
          </w:p>
          <w:p w14:paraId="2E075FBE" w14:textId="77777777" w:rsidR="00D57F4E" w:rsidRPr="00D57F4E" w:rsidRDefault="00D57F4E" w:rsidP="00F65A7F">
            <w:pPr>
              <w:numPr>
                <w:ilvl w:val="1"/>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color w:val="000000"/>
                <w:sz w:val="22"/>
                <w:lang w:eastAsia="x-none"/>
              </w:rPr>
              <w:t xml:space="preserve">Example: For a given set of {{#0, #1}, {#2, #3}} with N=1, {#0, #2} are for </w:t>
            </w:r>
            <w:proofErr w:type="spellStart"/>
            <w:r w:rsidRPr="00D57F4E">
              <w:rPr>
                <w:rFonts w:eastAsia="Times New Roman" w:cs="Times"/>
                <w:color w:val="000000"/>
                <w:sz w:val="22"/>
                <w:lang w:eastAsia="x-none"/>
              </w:rPr>
              <w:t>NCJT</w:t>
            </w:r>
            <w:proofErr w:type="spellEnd"/>
            <w:r w:rsidRPr="00D57F4E">
              <w:rPr>
                <w:rFonts w:eastAsia="Times New Roman" w:cs="Times"/>
                <w:color w:val="000000"/>
                <w:sz w:val="22"/>
                <w:lang w:eastAsia="x-none"/>
              </w:rPr>
              <w:t xml:space="preserve"> measurement hypothesis. Additional </w:t>
            </w:r>
            <w:proofErr w:type="spellStart"/>
            <w:r w:rsidRPr="00D57F4E">
              <w:rPr>
                <w:rFonts w:eastAsia="Times New Roman" w:cs="Times"/>
                <w:color w:val="000000"/>
                <w:sz w:val="22"/>
                <w:lang w:eastAsia="x-none"/>
              </w:rPr>
              <w:t>RRC</w:t>
            </w:r>
            <w:proofErr w:type="spellEnd"/>
            <w:r w:rsidRPr="00D57F4E">
              <w:rPr>
                <w:rFonts w:eastAsia="Times New Roman" w:cs="Times"/>
                <w:color w:val="000000"/>
                <w:sz w:val="22"/>
                <w:lang w:eastAsia="x-none"/>
              </w:rPr>
              <w:t xml:space="preserve"> </w:t>
            </w:r>
            <w:proofErr w:type="spellStart"/>
            <w:r w:rsidRPr="00D57F4E">
              <w:rPr>
                <w:rFonts w:eastAsia="Times New Roman" w:cs="Times"/>
                <w:color w:val="000000"/>
                <w:sz w:val="22"/>
                <w:lang w:eastAsia="x-none"/>
              </w:rPr>
              <w:t>signaling</w:t>
            </w:r>
            <w:proofErr w:type="spellEnd"/>
            <w:r w:rsidRPr="00D57F4E">
              <w:rPr>
                <w:rFonts w:eastAsia="Times New Roman" w:cs="Times"/>
                <w:color w:val="000000"/>
                <w:sz w:val="22"/>
                <w:lang w:eastAsia="x-none"/>
              </w:rPr>
              <w:t xml:space="preserve"> may select {#0,#3} (if sharing is allowed), or {#1, #3} (if not allowed), or </w:t>
            </w:r>
            <w:r w:rsidRPr="00D57F4E">
              <w:rPr>
                <w:rFonts w:eastAsia="Times New Roman" w:cs="Times"/>
                <w:bCs/>
                <w:color w:val="000000"/>
                <w:sz w:val="22"/>
                <w:lang w:eastAsia="x-none"/>
              </w:rPr>
              <w:t xml:space="preserve">select any from the set </w:t>
            </w:r>
            <w:r w:rsidRPr="00D57F4E">
              <w:rPr>
                <w:rFonts w:eastAsia="Times New Roman" w:cs="Times"/>
                <w:color w:val="000000"/>
                <w:sz w:val="22"/>
                <w:lang w:eastAsia="x-none"/>
              </w:rPr>
              <w:t>for single-</w:t>
            </w:r>
            <w:proofErr w:type="spellStart"/>
            <w:r w:rsidRPr="00D57F4E">
              <w:rPr>
                <w:rFonts w:eastAsia="Times New Roman" w:cs="Times"/>
                <w:color w:val="000000"/>
                <w:sz w:val="22"/>
                <w:lang w:eastAsia="x-none"/>
              </w:rPr>
              <w:t>TRP</w:t>
            </w:r>
            <w:proofErr w:type="spellEnd"/>
            <w:r w:rsidRPr="00D57F4E">
              <w:rPr>
                <w:rFonts w:eastAsia="Times New Roman" w:cs="Times"/>
                <w:color w:val="000000"/>
                <w:sz w:val="22"/>
                <w:lang w:eastAsia="x-none"/>
              </w:rPr>
              <w:t xml:space="preserve"> measurement hypotheses. </w:t>
            </w:r>
          </w:p>
          <w:p w14:paraId="6BF0C72D" w14:textId="77777777" w:rsidR="00D57F4E" w:rsidRPr="00D57F4E" w:rsidRDefault="00D57F4E" w:rsidP="00F65A7F">
            <w:pPr>
              <w:numPr>
                <w:ilvl w:val="0"/>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iCs/>
                <w:color w:val="000000"/>
                <w:sz w:val="22"/>
                <w:lang w:eastAsia="x-none"/>
              </w:rPr>
              <w:t xml:space="preserve">Alt 3: For </w:t>
            </w:r>
            <w:proofErr w:type="spellStart"/>
            <w:r w:rsidRPr="00D57F4E">
              <w:rPr>
                <w:rFonts w:eastAsia="Times New Roman" w:cs="Times"/>
                <w:iCs/>
                <w:color w:val="000000"/>
                <w:sz w:val="22"/>
                <w:lang w:eastAsia="x-none"/>
              </w:rPr>
              <w:t>CMRs</w:t>
            </w:r>
            <w:proofErr w:type="spellEnd"/>
            <w:r w:rsidRPr="00D57F4E">
              <w:rPr>
                <w:rFonts w:eastAsia="Times New Roman" w:cs="Times"/>
                <w:iCs/>
                <w:color w:val="000000"/>
                <w:sz w:val="22"/>
                <w:lang w:eastAsia="x-none"/>
              </w:rPr>
              <w:t xml:space="preserve"> configured in the CSI-RS resource set, support </w:t>
            </w:r>
            <w:proofErr w:type="spellStart"/>
            <w:r w:rsidRPr="00D57F4E">
              <w:rPr>
                <w:rFonts w:eastAsia="Times New Roman" w:cs="Times"/>
                <w:iCs/>
                <w:color w:val="000000"/>
                <w:sz w:val="22"/>
                <w:lang w:eastAsia="x-none"/>
              </w:rPr>
              <w:t>RRC</w:t>
            </w:r>
            <w:proofErr w:type="spellEnd"/>
            <w:r w:rsidRPr="00D57F4E">
              <w:rPr>
                <w:rFonts w:eastAsia="Times New Roman" w:cs="Times"/>
                <w:iCs/>
                <w:color w:val="000000"/>
                <w:sz w:val="22"/>
                <w:lang w:eastAsia="x-none"/>
              </w:rPr>
              <w:t xml:space="preserve"> signalling to enable/disable single-</w:t>
            </w:r>
            <w:proofErr w:type="spellStart"/>
            <w:r w:rsidRPr="00D57F4E">
              <w:rPr>
                <w:rFonts w:eastAsia="Times New Roman" w:cs="Times"/>
                <w:iCs/>
                <w:color w:val="000000"/>
                <w:sz w:val="22"/>
                <w:lang w:eastAsia="x-none"/>
              </w:rPr>
              <w:t>TRP</w:t>
            </w:r>
            <w:proofErr w:type="spellEnd"/>
            <w:r w:rsidRPr="00D57F4E">
              <w:rPr>
                <w:rFonts w:eastAsia="Times New Roman" w:cs="Times"/>
                <w:iCs/>
                <w:color w:val="000000"/>
                <w:sz w:val="22"/>
                <w:lang w:eastAsia="x-none"/>
              </w:rPr>
              <w:t xml:space="preserve"> measurement hypothesis using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configured within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pairs for </w:t>
            </w:r>
            <w:proofErr w:type="spellStart"/>
            <w:r w:rsidRPr="00D57F4E">
              <w:rPr>
                <w:rFonts w:eastAsia="Times New Roman" w:cs="Times"/>
                <w:iCs/>
                <w:color w:val="000000"/>
                <w:sz w:val="22"/>
                <w:lang w:eastAsia="x-none"/>
              </w:rPr>
              <w:t>NCJT</w:t>
            </w:r>
            <w:proofErr w:type="spellEnd"/>
            <w:r w:rsidRPr="00D57F4E">
              <w:rPr>
                <w:rFonts w:eastAsia="Times New Roman" w:cs="Times"/>
                <w:iCs/>
                <w:color w:val="000000"/>
                <w:sz w:val="22"/>
                <w:lang w:eastAsia="x-none"/>
              </w:rPr>
              <w:t xml:space="preserve"> measurement hypothesis</w:t>
            </w:r>
          </w:p>
          <w:p w14:paraId="0F15EA4F" w14:textId="77777777" w:rsidR="00D57F4E" w:rsidRPr="00D57F4E" w:rsidRDefault="00D57F4E" w:rsidP="00F65A7F">
            <w:pPr>
              <w:numPr>
                <w:ilvl w:val="1"/>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color w:val="000000"/>
                <w:sz w:val="22"/>
                <w:lang w:eastAsia="x-none"/>
              </w:rPr>
              <w:t xml:space="preserve">Example: For a given set of {{#0, #1}, {#2, #3}} with N=1, {#0, #2} are for </w:t>
            </w:r>
            <w:proofErr w:type="spellStart"/>
            <w:r w:rsidRPr="00D57F4E">
              <w:rPr>
                <w:rFonts w:eastAsia="Times New Roman" w:cs="Times"/>
                <w:color w:val="000000"/>
                <w:sz w:val="22"/>
                <w:lang w:eastAsia="x-none"/>
              </w:rPr>
              <w:t>NCJT</w:t>
            </w:r>
            <w:proofErr w:type="spellEnd"/>
            <w:r w:rsidRPr="00D57F4E">
              <w:rPr>
                <w:rFonts w:eastAsia="Times New Roman" w:cs="Times"/>
                <w:color w:val="000000"/>
                <w:sz w:val="22"/>
                <w:lang w:eastAsia="x-none"/>
              </w:rPr>
              <w:t xml:space="preserve"> measurement hypothesis. If </w:t>
            </w:r>
            <w:proofErr w:type="spellStart"/>
            <w:r w:rsidRPr="00D57F4E">
              <w:rPr>
                <w:rFonts w:eastAsia="Times New Roman" w:cs="Times"/>
                <w:color w:val="000000"/>
                <w:sz w:val="22"/>
                <w:lang w:eastAsia="x-none"/>
              </w:rPr>
              <w:t>gNB</w:t>
            </w:r>
            <w:proofErr w:type="spellEnd"/>
            <w:r w:rsidRPr="00D57F4E">
              <w:rPr>
                <w:rFonts w:eastAsia="Times New Roman" w:cs="Times"/>
                <w:color w:val="000000"/>
                <w:sz w:val="22"/>
                <w:lang w:eastAsia="x-none"/>
              </w:rPr>
              <w:t xml:space="preserve"> enables the sharing, {#0, #1, #2, #3} are for single-</w:t>
            </w:r>
            <w:proofErr w:type="spellStart"/>
            <w:r w:rsidRPr="00D57F4E">
              <w:rPr>
                <w:rFonts w:eastAsia="Times New Roman" w:cs="Times"/>
                <w:color w:val="000000"/>
                <w:sz w:val="22"/>
                <w:lang w:eastAsia="x-none"/>
              </w:rPr>
              <w:t>TRP</w:t>
            </w:r>
            <w:proofErr w:type="spellEnd"/>
            <w:r w:rsidRPr="00D57F4E">
              <w:rPr>
                <w:rFonts w:eastAsia="Times New Roman" w:cs="Times"/>
                <w:color w:val="000000"/>
                <w:sz w:val="22"/>
                <w:lang w:eastAsia="x-none"/>
              </w:rPr>
              <w:t xml:space="preserve"> measurement. If </w:t>
            </w:r>
            <w:proofErr w:type="spellStart"/>
            <w:r w:rsidRPr="00D57F4E">
              <w:rPr>
                <w:rFonts w:eastAsia="Times New Roman" w:cs="Times"/>
                <w:color w:val="000000"/>
                <w:sz w:val="22"/>
                <w:lang w:eastAsia="x-none"/>
              </w:rPr>
              <w:t>gNB</w:t>
            </w:r>
            <w:proofErr w:type="spellEnd"/>
            <w:r w:rsidRPr="00D57F4E">
              <w:rPr>
                <w:rFonts w:eastAsia="Times New Roman" w:cs="Times"/>
                <w:color w:val="000000"/>
                <w:sz w:val="22"/>
                <w:lang w:eastAsia="x-none"/>
              </w:rPr>
              <w:t xml:space="preserve"> disable the sharing, {#1, #3} are for single-</w:t>
            </w:r>
            <w:proofErr w:type="spellStart"/>
            <w:r w:rsidRPr="00D57F4E">
              <w:rPr>
                <w:rFonts w:eastAsia="Times New Roman" w:cs="Times"/>
                <w:color w:val="000000"/>
                <w:sz w:val="22"/>
                <w:lang w:eastAsia="x-none"/>
              </w:rPr>
              <w:t>TRP</w:t>
            </w:r>
            <w:proofErr w:type="spellEnd"/>
            <w:r w:rsidRPr="00D57F4E">
              <w:rPr>
                <w:rFonts w:eastAsia="Times New Roman" w:cs="Times"/>
                <w:color w:val="000000"/>
                <w:sz w:val="22"/>
                <w:lang w:eastAsia="x-none"/>
              </w:rPr>
              <w:t xml:space="preserve"> measurement hypotheses. </w:t>
            </w:r>
          </w:p>
          <w:p w14:paraId="56CA8DF9" w14:textId="77777777" w:rsidR="00D57F4E" w:rsidRPr="00D57F4E" w:rsidRDefault="00D57F4E" w:rsidP="00F65A7F">
            <w:pPr>
              <w:numPr>
                <w:ilvl w:val="0"/>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iCs/>
                <w:color w:val="000000"/>
                <w:sz w:val="22"/>
                <w:lang w:eastAsia="x-none"/>
              </w:rPr>
              <w:t xml:space="preserve">Alt 4: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sharing between single-</w:t>
            </w:r>
            <w:proofErr w:type="spellStart"/>
            <w:r w:rsidRPr="00D57F4E">
              <w:rPr>
                <w:rFonts w:eastAsia="Times New Roman" w:cs="Times"/>
                <w:iCs/>
                <w:color w:val="000000"/>
                <w:sz w:val="22"/>
                <w:lang w:eastAsia="x-none"/>
              </w:rPr>
              <w:t>TRP</w:t>
            </w:r>
            <w:proofErr w:type="spellEnd"/>
            <w:r w:rsidRPr="00D57F4E">
              <w:rPr>
                <w:rFonts w:eastAsia="Times New Roman" w:cs="Times"/>
                <w:iCs/>
                <w:color w:val="000000"/>
                <w:sz w:val="22"/>
                <w:lang w:eastAsia="x-none"/>
              </w:rPr>
              <w:t xml:space="preserve"> measurement hypothesis and </w:t>
            </w:r>
            <w:proofErr w:type="spellStart"/>
            <w:r w:rsidRPr="00D57F4E">
              <w:rPr>
                <w:rFonts w:eastAsia="Times New Roman" w:cs="Times"/>
                <w:iCs/>
                <w:color w:val="000000"/>
                <w:sz w:val="22"/>
                <w:lang w:eastAsia="x-none"/>
              </w:rPr>
              <w:t>NCJT</w:t>
            </w:r>
            <w:proofErr w:type="spellEnd"/>
            <w:r w:rsidRPr="00D57F4E">
              <w:rPr>
                <w:rFonts w:eastAsia="Times New Roman" w:cs="Times"/>
                <w:iCs/>
                <w:color w:val="000000"/>
                <w:sz w:val="22"/>
                <w:lang w:eastAsia="x-none"/>
              </w:rPr>
              <w:t xml:space="preserve"> measurement hypothesis is realized by configuring the same value of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ID for single-</w:t>
            </w:r>
            <w:proofErr w:type="spellStart"/>
            <w:r w:rsidRPr="00D57F4E">
              <w:rPr>
                <w:rFonts w:eastAsia="Times New Roman" w:cs="Times"/>
                <w:iCs/>
                <w:color w:val="000000"/>
                <w:sz w:val="22"/>
                <w:lang w:eastAsia="x-none"/>
              </w:rPr>
              <w:t>TRP</w:t>
            </w:r>
            <w:proofErr w:type="spellEnd"/>
            <w:r w:rsidRPr="00D57F4E">
              <w:rPr>
                <w:rFonts w:eastAsia="Times New Roman" w:cs="Times"/>
                <w:iCs/>
                <w:color w:val="000000"/>
                <w:sz w:val="22"/>
                <w:lang w:eastAsia="x-none"/>
              </w:rPr>
              <w:t xml:space="preserve">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and </w:t>
            </w:r>
            <w:proofErr w:type="spellStart"/>
            <w:r w:rsidRPr="00D57F4E">
              <w:rPr>
                <w:rFonts w:eastAsia="Times New Roman" w:cs="Times"/>
                <w:iCs/>
                <w:color w:val="000000"/>
                <w:sz w:val="22"/>
                <w:lang w:eastAsia="x-none"/>
              </w:rPr>
              <w:t>NCJT</w:t>
            </w:r>
            <w:proofErr w:type="spellEnd"/>
            <w:r w:rsidRPr="00D57F4E">
              <w:rPr>
                <w:rFonts w:eastAsia="Times New Roman" w:cs="Times"/>
                <w:iCs/>
                <w:color w:val="000000"/>
                <w:sz w:val="22"/>
                <w:lang w:eastAsia="x-none"/>
              </w:rPr>
              <w:t xml:space="preserve"> </w:t>
            </w:r>
            <w:proofErr w:type="spellStart"/>
            <w:r w:rsidRPr="00D57F4E">
              <w:rPr>
                <w:rFonts w:eastAsia="Times New Roman" w:cs="Times"/>
                <w:iCs/>
                <w:color w:val="000000"/>
                <w:sz w:val="22"/>
                <w:lang w:eastAsia="x-none"/>
              </w:rPr>
              <w:t>CMR</w:t>
            </w:r>
            <w:proofErr w:type="spellEnd"/>
            <w:r w:rsidRPr="00D57F4E">
              <w:rPr>
                <w:rFonts w:eastAsia="Times New Roman" w:cs="Times"/>
                <w:iCs/>
                <w:color w:val="000000"/>
                <w:sz w:val="22"/>
                <w:lang w:eastAsia="x-none"/>
              </w:rPr>
              <w:t xml:space="preserve"> pair.</w:t>
            </w:r>
          </w:p>
          <w:p w14:paraId="33B568EB" w14:textId="77777777" w:rsidR="00D57F4E" w:rsidRPr="00D57F4E" w:rsidRDefault="00D57F4E" w:rsidP="00F65A7F">
            <w:pPr>
              <w:numPr>
                <w:ilvl w:val="1"/>
                <w:numId w:val="20"/>
              </w:numPr>
              <w:overflowPunct/>
              <w:autoSpaceDE/>
              <w:autoSpaceDN/>
              <w:adjustRightInd/>
              <w:spacing w:after="0"/>
              <w:textAlignment w:val="auto"/>
              <w:rPr>
                <w:rFonts w:eastAsia="Times New Roman" w:cs="Times"/>
                <w:color w:val="000000"/>
                <w:sz w:val="22"/>
                <w:lang w:eastAsia="x-none"/>
              </w:rPr>
            </w:pPr>
            <w:r w:rsidRPr="00D57F4E">
              <w:rPr>
                <w:rFonts w:eastAsia="Times New Roman" w:cs="Times"/>
                <w:color w:val="000000"/>
                <w:sz w:val="22"/>
                <w:lang w:eastAsia="x-none"/>
              </w:rPr>
              <w:t xml:space="preserve">Example: When the UE supports sharing, for a given set of {{#0, #0}, {#2, #3}} with N=1, {#0, #2} are for </w:t>
            </w:r>
            <w:proofErr w:type="spellStart"/>
            <w:r w:rsidRPr="00D57F4E">
              <w:rPr>
                <w:rFonts w:eastAsia="Times New Roman" w:cs="Times"/>
                <w:color w:val="000000"/>
                <w:sz w:val="22"/>
                <w:lang w:eastAsia="x-none"/>
              </w:rPr>
              <w:t>NCJT</w:t>
            </w:r>
            <w:proofErr w:type="spellEnd"/>
            <w:r w:rsidRPr="00D57F4E">
              <w:rPr>
                <w:rFonts w:eastAsia="Times New Roman" w:cs="Times"/>
                <w:color w:val="000000"/>
                <w:sz w:val="22"/>
                <w:lang w:eastAsia="x-none"/>
              </w:rPr>
              <w:t xml:space="preserve"> measurement hypotheses, the rest {#0, #3} are for single-</w:t>
            </w:r>
            <w:proofErr w:type="spellStart"/>
            <w:r w:rsidRPr="00D57F4E">
              <w:rPr>
                <w:rFonts w:eastAsia="Times New Roman" w:cs="Times"/>
                <w:color w:val="000000"/>
                <w:sz w:val="22"/>
                <w:lang w:eastAsia="x-none"/>
              </w:rPr>
              <w:t>TRP</w:t>
            </w:r>
            <w:proofErr w:type="spellEnd"/>
            <w:r w:rsidRPr="00D57F4E">
              <w:rPr>
                <w:rFonts w:eastAsia="Times New Roman" w:cs="Times"/>
                <w:color w:val="000000"/>
                <w:sz w:val="22"/>
                <w:lang w:eastAsia="x-none"/>
              </w:rPr>
              <w:t xml:space="preserve"> measurement hypotheses. </w:t>
            </w:r>
            <w:r w:rsidRPr="00D57F4E">
              <w:rPr>
                <w:rFonts w:eastAsia="Times New Roman" w:cs="Times"/>
                <w:bCs/>
                <w:iCs/>
                <w:color w:val="000000"/>
                <w:sz w:val="22"/>
                <w:lang w:eastAsia="x-none"/>
              </w:rPr>
              <w:t xml:space="preserve">The </w:t>
            </w:r>
            <w:proofErr w:type="spellStart"/>
            <w:r w:rsidRPr="00D57F4E">
              <w:rPr>
                <w:rFonts w:eastAsia="Times New Roman" w:cs="Times"/>
                <w:bCs/>
                <w:iCs/>
                <w:color w:val="000000"/>
                <w:sz w:val="22"/>
                <w:lang w:eastAsia="x-none"/>
              </w:rPr>
              <w:t>CMRs</w:t>
            </w:r>
            <w:proofErr w:type="spellEnd"/>
            <w:r w:rsidRPr="00D57F4E">
              <w:rPr>
                <w:rFonts w:eastAsia="Times New Roman" w:cs="Times"/>
                <w:bCs/>
                <w:iCs/>
                <w:color w:val="000000"/>
                <w:sz w:val="22"/>
                <w:lang w:eastAsia="x-none"/>
              </w:rPr>
              <w:t xml:space="preserve"> for </w:t>
            </w:r>
            <w:proofErr w:type="spellStart"/>
            <w:r w:rsidRPr="00D57F4E">
              <w:rPr>
                <w:rFonts w:eastAsia="Times New Roman" w:cs="Times"/>
                <w:bCs/>
                <w:iCs/>
                <w:color w:val="000000"/>
                <w:sz w:val="22"/>
                <w:lang w:eastAsia="x-none"/>
              </w:rPr>
              <w:t>STRP</w:t>
            </w:r>
            <w:proofErr w:type="spellEnd"/>
            <w:r w:rsidRPr="00D57F4E">
              <w:rPr>
                <w:rFonts w:eastAsia="Times New Roman" w:cs="Times"/>
                <w:bCs/>
                <w:iCs/>
                <w:color w:val="000000"/>
                <w:sz w:val="22"/>
                <w:lang w:eastAsia="x-none"/>
              </w:rPr>
              <w:t xml:space="preserve"> can be updated by re-configuring the CSI resource set.</w:t>
            </w:r>
          </w:p>
          <w:p w14:paraId="42E9A452" w14:textId="72FD0C6B" w:rsidR="00D57F4E" w:rsidRPr="00D57F4E" w:rsidRDefault="00D57F4E" w:rsidP="00D57F4E">
            <w:pPr>
              <w:overflowPunct/>
              <w:autoSpaceDE/>
              <w:autoSpaceDN/>
              <w:adjustRightInd/>
              <w:textAlignment w:val="auto"/>
              <w:rPr>
                <w:rFonts w:eastAsia="Times New Roman"/>
                <w:color w:val="000000"/>
              </w:rPr>
            </w:pPr>
            <w:r w:rsidRPr="00D57F4E">
              <w:rPr>
                <w:rFonts w:eastAsia="Times New Roman"/>
                <w:color w:val="000000"/>
              </w:rPr>
              <w:t xml:space="preserve">Note that above examples are only for the purpose of illustrating/discussing Alternatives. </w:t>
            </w:r>
          </w:p>
        </w:tc>
      </w:tr>
    </w:tbl>
    <w:p w14:paraId="10EBC271" w14:textId="5A6598C7" w:rsidR="005D4D13" w:rsidRPr="005D4D13" w:rsidRDefault="005D4D13" w:rsidP="005D4D13">
      <w:pPr>
        <w:overflowPunct/>
        <w:autoSpaceDE/>
        <w:autoSpaceDN/>
        <w:adjustRightInd/>
        <w:spacing w:before="240"/>
        <w:jc w:val="both"/>
        <w:textAlignment w:val="auto"/>
        <w:rPr>
          <w:rFonts w:eastAsia="Times New Roman"/>
          <w:sz w:val="22"/>
          <w:szCs w:val="22"/>
        </w:rPr>
      </w:pPr>
      <w:r w:rsidRPr="005D4D13">
        <w:rPr>
          <w:rFonts w:eastAsia="Times New Roman"/>
          <w:sz w:val="22"/>
          <w:szCs w:val="22"/>
        </w:rPr>
        <w:lastRenderedPageBreak/>
        <w:t xml:space="preserve">For the update of </w:t>
      </w:r>
      <w:proofErr w:type="spellStart"/>
      <w:r w:rsidRPr="005D4D13">
        <w:rPr>
          <w:rFonts w:eastAsia="Times New Roman"/>
          <w:sz w:val="22"/>
          <w:szCs w:val="22"/>
        </w:rPr>
        <w:t>CMR</w:t>
      </w:r>
      <w:proofErr w:type="spellEnd"/>
      <w:r w:rsidRPr="005D4D13">
        <w:rPr>
          <w:rFonts w:eastAsia="Times New Roman"/>
          <w:sz w:val="22"/>
          <w:szCs w:val="22"/>
        </w:rPr>
        <w:t xml:space="preserve"> pairs for </w:t>
      </w:r>
      <w:proofErr w:type="spellStart"/>
      <w:r w:rsidRPr="005D4D13">
        <w:rPr>
          <w:rFonts w:eastAsia="Times New Roman"/>
          <w:sz w:val="22"/>
          <w:szCs w:val="22"/>
        </w:rPr>
        <w:t>NCJT</w:t>
      </w:r>
      <w:proofErr w:type="spellEnd"/>
      <w:r w:rsidRPr="005D4D13">
        <w:rPr>
          <w:rFonts w:eastAsia="Times New Roman"/>
          <w:sz w:val="22"/>
          <w:szCs w:val="22"/>
        </w:rPr>
        <w:t xml:space="preserve"> and </w:t>
      </w:r>
      <w:proofErr w:type="spellStart"/>
      <w:r w:rsidRPr="005D4D13">
        <w:rPr>
          <w:rFonts w:eastAsia="Times New Roman"/>
          <w:sz w:val="22"/>
          <w:szCs w:val="22"/>
        </w:rPr>
        <w:t>CMRs</w:t>
      </w:r>
      <w:proofErr w:type="spellEnd"/>
      <w:r w:rsidRPr="005D4D13">
        <w:rPr>
          <w:rFonts w:eastAsia="Times New Roman"/>
          <w:sz w:val="22"/>
          <w:szCs w:val="22"/>
        </w:rPr>
        <w:t xml:space="preserve"> for </w:t>
      </w:r>
      <w:proofErr w:type="spellStart"/>
      <w:r w:rsidRPr="005D4D13">
        <w:rPr>
          <w:rFonts w:eastAsia="Times New Roman"/>
          <w:sz w:val="22"/>
          <w:szCs w:val="22"/>
        </w:rPr>
        <w:t>STRP</w:t>
      </w:r>
      <w:proofErr w:type="spellEnd"/>
      <w:r w:rsidRPr="005D4D13">
        <w:rPr>
          <w:rFonts w:eastAsia="Times New Roman"/>
          <w:sz w:val="22"/>
          <w:szCs w:val="22"/>
        </w:rPr>
        <w:t xml:space="preserve"> (Single-</w:t>
      </w:r>
      <w:proofErr w:type="spellStart"/>
      <w:r w:rsidRPr="005D4D13">
        <w:rPr>
          <w:rFonts w:eastAsia="Times New Roman"/>
          <w:sz w:val="22"/>
          <w:szCs w:val="22"/>
        </w:rPr>
        <w:t>TRP</w:t>
      </w:r>
      <w:proofErr w:type="spellEnd"/>
      <w:r w:rsidRPr="005D4D13">
        <w:rPr>
          <w:rFonts w:eastAsia="Times New Roman"/>
          <w:sz w:val="22"/>
          <w:szCs w:val="22"/>
        </w:rPr>
        <w:t xml:space="preserve">) using MAC-CE, as we discussed in our contribution [5] dynamic update of </w:t>
      </w:r>
      <w:proofErr w:type="spellStart"/>
      <w:r w:rsidRPr="005D4D13">
        <w:rPr>
          <w:rFonts w:eastAsia="Times New Roman"/>
          <w:sz w:val="22"/>
          <w:szCs w:val="22"/>
        </w:rPr>
        <w:t>CMRs</w:t>
      </w:r>
      <w:proofErr w:type="spellEnd"/>
      <w:r w:rsidRPr="005D4D13">
        <w:rPr>
          <w:rFonts w:eastAsia="Times New Roman"/>
          <w:sz w:val="22"/>
          <w:szCs w:val="22"/>
        </w:rPr>
        <w:t xml:space="preserve"> can be supported by using Rel. 15 aperiodic CSI triggering design with configuration of multiple aperiodic CSI reports. However, considering that it was agreed to support configuration with up to 8 </w:t>
      </w:r>
      <w:proofErr w:type="spellStart"/>
      <w:r w:rsidRPr="005D4D13">
        <w:rPr>
          <w:rFonts w:eastAsia="Times New Roman"/>
          <w:sz w:val="22"/>
          <w:szCs w:val="22"/>
        </w:rPr>
        <w:t>CMRs</w:t>
      </w:r>
      <w:proofErr w:type="spellEnd"/>
      <w:r w:rsidRPr="005D4D13">
        <w:rPr>
          <w:rFonts w:eastAsia="Times New Roman"/>
          <w:sz w:val="22"/>
          <w:szCs w:val="22"/>
        </w:rPr>
        <w:t xml:space="preserve">, dynamic update of </w:t>
      </w:r>
      <w:proofErr w:type="spellStart"/>
      <w:r w:rsidRPr="005D4D13">
        <w:rPr>
          <w:rFonts w:eastAsia="Times New Roman"/>
          <w:sz w:val="22"/>
          <w:szCs w:val="22"/>
        </w:rPr>
        <w:t>CMR</w:t>
      </w:r>
      <w:proofErr w:type="spellEnd"/>
      <w:r w:rsidRPr="005D4D13">
        <w:rPr>
          <w:rFonts w:eastAsia="Times New Roman"/>
          <w:sz w:val="22"/>
          <w:szCs w:val="22"/>
        </w:rPr>
        <w:t xml:space="preserve"> by using aperiodic CSI triggering is challenging due to large number of required CSI reports. Considering the above, we propose to support MAC-CE based update of </w:t>
      </w:r>
      <w:proofErr w:type="spellStart"/>
      <w:r w:rsidRPr="005D4D13">
        <w:rPr>
          <w:rFonts w:eastAsia="Times New Roman"/>
          <w:sz w:val="22"/>
          <w:szCs w:val="22"/>
        </w:rPr>
        <w:t>CMRs</w:t>
      </w:r>
      <w:proofErr w:type="spellEnd"/>
      <w:r w:rsidRPr="005D4D13">
        <w:rPr>
          <w:rFonts w:eastAsia="Times New Roman"/>
          <w:sz w:val="22"/>
          <w:szCs w:val="22"/>
        </w:rPr>
        <w:t xml:space="preserve"> configured for NC-JT and </w:t>
      </w:r>
      <w:proofErr w:type="spellStart"/>
      <w:r w:rsidRPr="005D4D13">
        <w:rPr>
          <w:rFonts w:eastAsia="Times New Roman"/>
          <w:sz w:val="22"/>
          <w:szCs w:val="22"/>
        </w:rPr>
        <w:t>STRP</w:t>
      </w:r>
      <w:proofErr w:type="spellEnd"/>
      <w:r w:rsidRPr="005D4D13">
        <w:rPr>
          <w:rFonts w:eastAsia="Times New Roman"/>
          <w:sz w:val="22"/>
          <w:szCs w:val="22"/>
        </w:rPr>
        <w:t>.</w:t>
      </w:r>
    </w:p>
    <w:p w14:paraId="3F8F121D" w14:textId="5283EAE7" w:rsidR="005D4D13" w:rsidRPr="005D4D13" w:rsidRDefault="005D4D13" w:rsidP="005D4D13">
      <w:pPr>
        <w:overflowPunct/>
        <w:autoSpaceDE/>
        <w:autoSpaceDN/>
        <w:adjustRightInd/>
        <w:spacing w:before="240"/>
        <w:jc w:val="both"/>
        <w:textAlignment w:val="auto"/>
        <w:rPr>
          <w:rFonts w:eastAsia="Times New Roman"/>
          <w:sz w:val="22"/>
          <w:szCs w:val="22"/>
        </w:rPr>
      </w:pPr>
      <w:r w:rsidRPr="005D4D13">
        <w:rPr>
          <w:rFonts w:eastAsia="Times New Roman"/>
          <w:sz w:val="22"/>
          <w:szCs w:val="22"/>
        </w:rPr>
        <w:t xml:space="preserve">Regarding the additional higher layer configuration to select </w:t>
      </w:r>
      <w:r w:rsidRPr="005D4D13">
        <w:rPr>
          <w:rFonts w:eastAsia="Times New Roman"/>
          <w:i/>
          <w:iCs/>
          <w:sz w:val="22"/>
          <w:szCs w:val="22"/>
        </w:rPr>
        <w:t>M</w:t>
      </w:r>
      <w:r w:rsidRPr="005D4D13">
        <w:rPr>
          <w:rFonts w:eastAsia="Times New Roman"/>
          <w:sz w:val="22"/>
          <w:szCs w:val="22"/>
        </w:rPr>
        <w:t xml:space="preserve"> </w:t>
      </w:r>
      <w:proofErr w:type="spellStart"/>
      <w:r w:rsidRPr="005D4D13">
        <w:rPr>
          <w:rFonts w:eastAsia="Times New Roman"/>
          <w:sz w:val="22"/>
          <w:szCs w:val="22"/>
        </w:rPr>
        <w:t>CMRs</w:t>
      </w:r>
      <w:proofErr w:type="spellEnd"/>
      <w:r w:rsidRPr="005D4D13">
        <w:rPr>
          <w:rFonts w:eastAsia="Times New Roman"/>
          <w:sz w:val="22"/>
          <w:szCs w:val="22"/>
        </w:rPr>
        <w:t xml:space="preserve"> for </w:t>
      </w:r>
      <w:proofErr w:type="spellStart"/>
      <w:r w:rsidRPr="005D4D13">
        <w:rPr>
          <w:rFonts w:eastAsia="Times New Roman"/>
          <w:sz w:val="22"/>
          <w:szCs w:val="22"/>
        </w:rPr>
        <w:t>STRP</w:t>
      </w:r>
      <w:proofErr w:type="spellEnd"/>
      <w:r w:rsidRPr="005D4D13">
        <w:rPr>
          <w:rFonts w:eastAsia="Times New Roman"/>
          <w:sz w:val="22"/>
          <w:szCs w:val="22"/>
        </w:rPr>
        <w:t xml:space="preserve"> from the set of </w:t>
      </w:r>
      <w:r w:rsidRPr="005D4D13">
        <w:rPr>
          <w:rFonts w:eastAsia="Times New Roman"/>
          <w:i/>
          <w:iCs/>
          <w:sz w:val="22"/>
          <w:szCs w:val="22"/>
        </w:rPr>
        <w:t>Ks</w:t>
      </w:r>
      <w:r w:rsidRPr="005D4D13">
        <w:rPr>
          <w:rFonts w:eastAsia="Times New Roman"/>
          <w:sz w:val="22"/>
          <w:szCs w:val="22"/>
        </w:rPr>
        <w:t xml:space="preserve"> </w:t>
      </w:r>
      <w:proofErr w:type="spellStart"/>
      <w:r w:rsidRPr="005D4D13">
        <w:rPr>
          <w:rFonts w:eastAsia="Times New Roman"/>
          <w:sz w:val="22"/>
          <w:szCs w:val="22"/>
        </w:rPr>
        <w:t>CMRs</w:t>
      </w:r>
      <w:proofErr w:type="spellEnd"/>
      <w:r w:rsidRPr="005D4D13">
        <w:rPr>
          <w:rFonts w:eastAsia="Times New Roman"/>
          <w:sz w:val="22"/>
          <w:szCs w:val="22"/>
        </w:rPr>
        <w:t xml:space="preserve">, in our view such additional configuration </w:t>
      </w:r>
      <w:r w:rsidR="00E82707">
        <w:rPr>
          <w:rFonts w:eastAsia="Times New Roman"/>
          <w:sz w:val="22"/>
          <w:szCs w:val="22"/>
        </w:rPr>
        <w:t>can be used</w:t>
      </w:r>
      <w:r w:rsidRPr="005D4D13">
        <w:rPr>
          <w:rFonts w:eastAsia="Times New Roman"/>
          <w:sz w:val="22"/>
          <w:szCs w:val="22"/>
        </w:rPr>
        <w:t xml:space="preserve"> for </w:t>
      </w:r>
      <w:proofErr w:type="spellStart"/>
      <w:r w:rsidRPr="005D4D13">
        <w:rPr>
          <w:rFonts w:eastAsia="Times New Roman"/>
          <w:sz w:val="22"/>
          <w:szCs w:val="22"/>
        </w:rPr>
        <w:t>FR2</w:t>
      </w:r>
      <w:proofErr w:type="spellEnd"/>
      <w:r w:rsidRPr="005D4D13">
        <w:rPr>
          <w:rFonts w:eastAsia="Times New Roman"/>
          <w:sz w:val="22"/>
          <w:szCs w:val="22"/>
        </w:rPr>
        <w:t xml:space="preserve">, where </w:t>
      </w:r>
      <w:proofErr w:type="spellStart"/>
      <w:r w:rsidRPr="005D4D13">
        <w:rPr>
          <w:rFonts w:eastAsia="Times New Roman"/>
          <w:sz w:val="22"/>
          <w:szCs w:val="22"/>
        </w:rPr>
        <w:t>CMR</w:t>
      </w:r>
      <w:proofErr w:type="spellEnd"/>
      <w:r w:rsidRPr="005D4D13">
        <w:rPr>
          <w:rFonts w:eastAsia="Times New Roman"/>
          <w:sz w:val="22"/>
          <w:szCs w:val="22"/>
        </w:rPr>
        <w:t xml:space="preserve"> for NC-JT and </w:t>
      </w:r>
      <w:proofErr w:type="spellStart"/>
      <w:r w:rsidRPr="005D4D13">
        <w:rPr>
          <w:rFonts w:eastAsia="Times New Roman"/>
          <w:sz w:val="22"/>
          <w:szCs w:val="22"/>
        </w:rPr>
        <w:t>STRP</w:t>
      </w:r>
      <w:proofErr w:type="spellEnd"/>
      <w:r w:rsidRPr="005D4D13">
        <w:rPr>
          <w:rFonts w:eastAsia="Times New Roman"/>
          <w:sz w:val="22"/>
          <w:szCs w:val="22"/>
        </w:rPr>
        <w:t xml:space="preserve"> are different. In such case subset of </w:t>
      </w:r>
      <w:proofErr w:type="spellStart"/>
      <w:r w:rsidRPr="005D4D13">
        <w:rPr>
          <w:rFonts w:eastAsia="Times New Roman"/>
          <w:sz w:val="22"/>
          <w:szCs w:val="22"/>
        </w:rPr>
        <w:t>CMRs</w:t>
      </w:r>
      <w:proofErr w:type="spellEnd"/>
      <w:r w:rsidRPr="005D4D13">
        <w:rPr>
          <w:rFonts w:eastAsia="Times New Roman"/>
          <w:sz w:val="22"/>
          <w:szCs w:val="22"/>
        </w:rPr>
        <w:t xml:space="preserve"> is used for </w:t>
      </w:r>
      <w:proofErr w:type="spellStart"/>
      <w:r w:rsidRPr="005D4D13">
        <w:rPr>
          <w:rFonts w:eastAsia="Times New Roman"/>
          <w:sz w:val="22"/>
          <w:szCs w:val="22"/>
        </w:rPr>
        <w:t>NCJT</w:t>
      </w:r>
      <w:proofErr w:type="spellEnd"/>
      <w:r w:rsidRPr="005D4D13">
        <w:rPr>
          <w:rFonts w:eastAsia="Times New Roman"/>
          <w:sz w:val="22"/>
          <w:szCs w:val="22"/>
        </w:rPr>
        <w:t xml:space="preserve"> only and other subset of </w:t>
      </w:r>
      <w:proofErr w:type="spellStart"/>
      <w:r w:rsidRPr="005D4D13">
        <w:rPr>
          <w:rFonts w:eastAsia="Times New Roman"/>
          <w:sz w:val="22"/>
          <w:szCs w:val="22"/>
        </w:rPr>
        <w:t>CMRs</w:t>
      </w:r>
      <w:proofErr w:type="spellEnd"/>
      <w:r w:rsidRPr="005D4D13">
        <w:rPr>
          <w:rFonts w:eastAsia="Times New Roman"/>
          <w:sz w:val="22"/>
          <w:szCs w:val="22"/>
        </w:rPr>
        <w:t xml:space="preserve"> is used for </w:t>
      </w:r>
      <w:proofErr w:type="spellStart"/>
      <w:r w:rsidRPr="005D4D13">
        <w:rPr>
          <w:rFonts w:eastAsia="Times New Roman"/>
          <w:sz w:val="22"/>
          <w:szCs w:val="22"/>
        </w:rPr>
        <w:t>STRP</w:t>
      </w:r>
      <w:proofErr w:type="spellEnd"/>
      <w:r w:rsidRPr="005D4D13">
        <w:rPr>
          <w:rFonts w:eastAsia="Times New Roman"/>
          <w:sz w:val="22"/>
          <w:szCs w:val="22"/>
        </w:rPr>
        <w:t xml:space="preserve"> only.</w:t>
      </w:r>
      <w:r w:rsidR="00B70440">
        <w:rPr>
          <w:rFonts w:eastAsia="Times New Roman"/>
          <w:sz w:val="22"/>
          <w:szCs w:val="22"/>
        </w:rPr>
        <w:t xml:space="preserve"> Also, for </w:t>
      </w:r>
      <w:proofErr w:type="spellStart"/>
      <w:r w:rsidR="00B70440">
        <w:rPr>
          <w:rFonts w:eastAsia="Times New Roman"/>
          <w:sz w:val="22"/>
          <w:szCs w:val="22"/>
        </w:rPr>
        <w:t>FR1</w:t>
      </w:r>
      <w:proofErr w:type="spellEnd"/>
      <w:r w:rsidR="00B70440">
        <w:rPr>
          <w:rFonts w:eastAsia="Times New Roman"/>
          <w:sz w:val="22"/>
          <w:szCs w:val="22"/>
        </w:rPr>
        <w:t xml:space="preserve"> selection of </w:t>
      </w:r>
      <w:r w:rsidR="0058611C" w:rsidRPr="0058611C">
        <w:rPr>
          <w:rFonts w:eastAsia="Times New Roman"/>
          <w:i/>
          <w:iCs/>
          <w:sz w:val="22"/>
          <w:szCs w:val="22"/>
        </w:rPr>
        <w:t>M</w:t>
      </w:r>
      <w:r w:rsidR="0058611C">
        <w:rPr>
          <w:rFonts w:eastAsia="Times New Roman"/>
          <w:sz w:val="22"/>
          <w:szCs w:val="22"/>
        </w:rPr>
        <w:t xml:space="preserve"> </w:t>
      </w:r>
      <w:proofErr w:type="spellStart"/>
      <w:r w:rsidR="00B70440">
        <w:rPr>
          <w:rFonts w:eastAsia="Times New Roman"/>
          <w:sz w:val="22"/>
          <w:szCs w:val="22"/>
        </w:rPr>
        <w:t>CMRs</w:t>
      </w:r>
      <w:proofErr w:type="spellEnd"/>
      <w:r w:rsidR="00B70440">
        <w:rPr>
          <w:rFonts w:eastAsia="Times New Roman"/>
          <w:sz w:val="22"/>
          <w:szCs w:val="22"/>
        </w:rPr>
        <w:t xml:space="preserve"> for </w:t>
      </w:r>
      <w:proofErr w:type="spellStart"/>
      <w:r w:rsidR="00B70440">
        <w:rPr>
          <w:rFonts w:eastAsia="Times New Roman"/>
          <w:sz w:val="22"/>
          <w:szCs w:val="22"/>
        </w:rPr>
        <w:t>STRP</w:t>
      </w:r>
      <w:proofErr w:type="spellEnd"/>
      <w:r w:rsidR="00B70440">
        <w:rPr>
          <w:rFonts w:eastAsia="Times New Roman"/>
          <w:sz w:val="22"/>
          <w:szCs w:val="22"/>
        </w:rPr>
        <w:t xml:space="preserve"> can be used in order to reduce the complexity of CSI calculation at the UE side. </w:t>
      </w:r>
    </w:p>
    <w:p w14:paraId="4B4D7F4A" w14:textId="7A06B14A" w:rsidR="00AA052E" w:rsidRPr="00AA052E" w:rsidRDefault="00AA052E" w:rsidP="00AA052E">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t xml:space="preserve">Proposal </w:t>
      </w:r>
      <w:r w:rsidR="00D256BB">
        <w:rPr>
          <w:rFonts w:eastAsia="Times New Roman"/>
          <w:b/>
          <w:bCs/>
          <w:i/>
          <w:iCs/>
          <w:sz w:val="22"/>
          <w:szCs w:val="22"/>
        </w:rPr>
        <w:t>11</w:t>
      </w:r>
      <w:r w:rsidRPr="00AA052E">
        <w:rPr>
          <w:rFonts w:eastAsia="Times New Roman"/>
          <w:sz w:val="22"/>
          <w:szCs w:val="22"/>
        </w:rPr>
        <w:t xml:space="preserve">: </w:t>
      </w:r>
    </w:p>
    <w:p w14:paraId="77190C73" w14:textId="77777777" w:rsidR="00AA052E" w:rsidRPr="00AA052E" w:rsidRDefault="00AA052E" w:rsidP="00AA052E">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 xml:space="preserve">Support MAC-CE based update of </w:t>
      </w:r>
      <w:proofErr w:type="spellStart"/>
      <w:r w:rsidRPr="00AA052E">
        <w:rPr>
          <w:rFonts w:eastAsia="Times New Roman"/>
          <w:i/>
          <w:iCs/>
          <w:sz w:val="22"/>
          <w:szCs w:val="22"/>
          <w:lang w:val="en-US"/>
        </w:rPr>
        <w:t>CMRs</w:t>
      </w:r>
      <w:proofErr w:type="spellEnd"/>
      <w:r w:rsidRPr="00AA052E">
        <w:rPr>
          <w:rFonts w:eastAsia="Times New Roman"/>
          <w:i/>
          <w:iCs/>
          <w:sz w:val="22"/>
          <w:szCs w:val="22"/>
          <w:lang w:val="en-US"/>
        </w:rPr>
        <w:t xml:space="preserve"> for </w:t>
      </w:r>
      <w:proofErr w:type="spellStart"/>
      <w:r w:rsidRPr="00AA052E">
        <w:rPr>
          <w:rFonts w:eastAsia="Times New Roman"/>
          <w:i/>
          <w:iCs/>
          <w:sz w:val="22"/>
          <w:szCs w:val="22"/>
          <w:lang w:val="en-US"/>
        </w:rPr>
        <w:t>NCJT</w:t>
      </w:r>
      <w:proofErr w:type="spellEnd"/>
      <w:r w:rsidRPr="00AA052E">
        <w:rPr>
          <w:rFonts w:eastAsia="Times New Roman"/>
          <w:i/>
          <w:iCs/>
          <w:sz w:val="22"/>
          <w:szCs w:val="22"/>
          <w:lang w:val="en-US"/>
        </w:rPr>
        <w:t xml:space="preserve"> and </w:t>
      </w:r>
      <w:proofErr w:type="spellStart"/>
      <w:r w:rsidRPr="00AA052E">
        <w:rPr>
          <w:rFonts w:eastAsia="Times New Roman"/>
          <w:i/>
          <w:iCs/>
          <w:sz w:val="22"/>
          <w:szCs w:val="22"/>
          <w:lang w:val="en-US"/>
        </w:rPr>
        <w:t>STRP</w:t>
      </w:r>
      <w:proofErr w:type="spellEnd"/>
    </w:p>
    <w:p w14:paraId="16FF9E6D" w14:textId="5860B21F" w:rsidR="00AA052E" w:rsidRDefault="00AA052E" w:rsidP="00AA052E">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 xml:space="preserve">Support configuration of M &lt; Ks </w:t>
      </w:r>
      <w:proofErr w:type="spellStart"/>
      <w:r w:rsidRPr="00AA052E">
        <w:rPr>
          <w:rFonts w:eastAsia="Times New Roman"/>
          <w:i/>
          <w:iCs/>
          <w:sz w:val="22"/>
          <w:szCs w:val="22"/>
          <w:lang w:val="en-US"/>
        </w:rPr>
        <w:t>CMRs</w:t>
      </w:r>
      <w:proofErr w:type="spellEnd"/>
      <w:r w:rsidRPr="00AA052E">
        <w:rPr>
          <w:rFonts w:eastAsia="Times New Roman"/>
          <w:i/>
          <w:iCs/>
          <w:sz w:val="22"/>
          <w:szCs w:val="22"/>
          <w:lang w:val="en-US"/>
        </w:rPr>
        <w:t xml:space="preserve"> for </w:t>
      </w:r>
      <w:proofErr w:type="spellStart"/>
      <w:r w:rsidRPr="00AA052E">
        <w:rPr>
          <w:rFonts w:eastAsia="Times New Roman"/>
          <w:i/>
          <w:iCs/>
          <w:sz w:val="22"/>
          <w:szCs w:val="22"/>
          <w:lang w:val="en-US"/>
        </w:rPr>
        <w:t>STRP</w:t>
      </w:r>
      <w:proofErr w:type="spellEnd"/>
      <w:r w:rsidR="00B70440">
        <w:rPr>
          <w:rFonts w:eastAsia="Times New Roman"/>
          <w:i/>
          <w:iCs/>
          <w:sz w:val="22"/>
          <w:szCs w:val="22"/>
          <w:lang w:val="en-US"/>
        </w:rPr>
        <w:t xml:space="preserve"> (Alt. 2)</w:t>
      </w:r>
    </w:p>
    <w:p w14:paraId="109E2D60" w14:textId="38A655DD" w:rsidR="006A4F6D" w:rsidRPr="00324A39" w:rsidRDefault="00324A39" w:rsidP="00324A39">
      <w:pPr>
        <w:spacing w:before="240"/>
        <w:jc w:val="both"/>
        <w:rPr>
          <w:b/>
          <w:bCs/>
          <w:sz w:val="24"/>
          <w:szCs w:val="24"/>
          <w:u w:val="single"/>
        </w:rPr>
      </w:pPr>
      <w:r w:rsidRPr="00324A39">
        <w:rPr>
          <w:b/>
          <w:bCs/>
          <w:sz w:val="24"/>
          <w:szCs w:val="24"/>
          <w:u w:val="single"/>
        </w:rPr>
        <w:t>CSI reporting</w:t>
      </w:r>
    </w:p>
    <w:p w14:paraId="4D4E21DE" w14:textId="015E84EB" w:rsidR="00CB7E7E" w:rsidRPr="00CB7E7E" w:rsidRDefault="00CB7E7E" w:rsidP="00CB7E7E">
      <w:pPr>
        <w:spacing w:before="240"/>
        <w:jc w:val="both"/>
        <w:rPr>
          <w:rFonts w:eastAsia="Times New Roman"/>
          <w:sz w:val="22"/>
          <w:szCs w:val="22"/>
          <w:lang w:val="en-US"/>
        </w:rPr>
      </w:pPr>
      <w:r w:rsidRPr="00CB7E7E">
        <w:rPr>
          <w:rFonts w:eastAsia="Times New Roman"/>
          <w:sz w:val="22"/>
          <w:szCs w:val="22"/>
        </w:rPr>
        <w:t xml:space="preserve">At the </w:t>
      </w:r>
      <w:proofErr w:type="spellStart"/>
      <w:r w:rsidRPr="00CB7E7E">
        <w:rPr>
          <w:rFonts w:eastAsia="Times New Roman"/>
          <w:sz w:val="22"/>
          <w:szCs w:val="22"/>
        </w:rPr>
        <w:t>RAN1#104-e</w:t>
      </w:r>
      <w:proofErr w:type="spellEnd"/>
      <w:r w:rsidRPr="00CB7E7E">
        <w:rPr>
          <w:rFonts w:eastAsia="Times New Roman"/>
          <w:sz w:val="22"/>
          <w:szCs w:val="22"/>
        </w:rPr>
        <w:t xml:space="preserve"> meeting it was agreed to support CSI report with multiple measurement hypothesis including the case where measurement hypothesis for </w:t>
      </w:r>
      <w:proofErr w:type="spellStart"/>
      <w:r w:rsidRPr="00CB7E7E">
        <w:rPr>
          <w:rFonts w:eastAsia="Times New Roman"/>
          <w:sz w:val="22"/>
          <w:szCs w:val="22"/>
        </w:rPr>
        <w:t>NCJT</w:t>
      </w:r>
      <w:proofErr w:type="spellEnd"/>
      <w:r w:rsidRPr="00CB7E7E">
        <w:rPr>
          <w:rFonts w:eastAsia="Times New Roman"/>
          <w:sz w:val="22"/>
          <w:szCs w:val="22"/>
        </w:rPr>
        <w:t xml:space="preserve"> and </w:t>
      </w:r>
      <w:proofErr w:type="spellStart"/>
      <w:r w:rsidRPr="00CB7E7E">
        <w:rPr>
          <w:rFonts w:eastAsia="Times New Roman"/>
          <w:sz w:val="22"/>
          <w:szCs w:val="22"/>
        </w:rPr>
        <w:t>STRP</w:t>
      </w:r>
      <w:proofErr w:type="spellEnd"/>
      <w:r w:rsidRPr="00CB7E7E">
        <w:rPr>
          <w:rFonts w:eastAsia="Times New Roman"/>
          <w:sz w:val="22"/>
          <w:szCs w:val="22"/>
        </w:rPr>
        <w:t xml:space="preserve"> are reported by the UE. For this case CSI reporting </w:t>
      </w:r>
      <w:r w:rsidRPr="00CB7E7E">
        <w:rPr>
          <w:rFonts w:eastAsia="Times New Roman"/>
          <w:sz w:val="22"/>
          <w:szCs w:val="22"/>
        </w:rPr>
        <w:lastRenderedPageBreak/>
        <w:t xml:space="preserve">overhead can be reduced </w:t>
      </w:r>
      <w:r w:rsidRPr="00CB7E7E">
        <w:rPr>
          <w:rFonts w:eastAsia="Times New Roman"/>
          <w:sz w:val="22"/>
          <w:szCs w:val="22"/>
          <w:lang w:val="en-US"/>
        </w:rPr>
        <w:t xml:space="preserve">by sharing of RI and PMI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CSI and </w:t>
      </w:r>
      <w:proofErr w:type="spellStart"/>
      <w:r w:rsidRPr="00CB7E7E">
        <w:rPr>
          <w:rFonts w:eastAsia="Times New Roman"/>
          <w:sz w:val="22"/>
          <w:szCs w:val="22"/>
          <w:lang w:val="en-US"/>
        </w:rPr>
        <w:t>STRP</w:t>
      </w:r>
      <w:proofErr w:type="spellEnd"/>
      <w:r w:rsidRPr="00CB7E7E">
        <w:rPr>
          <w:rFonts w:eastAsia="Times New Roman"/>
          <w:sz w:val="22"/>
          <w:szCs w:val="22"/>
          <w:lang w:val="en-US"/>
        </w:rPr>
        <w:t xml:space="preserve"> CSI. However, sharing of RI and PMI values may lead to degradation of system performance due to different optimal RI value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and </w:t>
      </w:r>
      <w:proofErr w:type="spellStart"/>
      <w:r w:rsidRPr="00CB7E7E">
        <w:rPr>
          <w:rFonts w:eastAsia="Times New Roman"/>
          <w:sz w:val="22"/>
          <w:szCs w:val="22"/>
          <w:lang w:val="en-US"/>
        </w:rPr>
        <w:t>STRP</w:t>
      </w:r>
      <w:proofErr w:type="spellEnd"/>
      <w:r w:rsidRPr="00CB7E7E">
        <w:rPr>
          <w:rFonts w:eastAsia="Times New Roman"/>
          <w:sz w:val="22"/>
          <w:szCs w:val="22"/>
          <w:lang w:val="en-US"/>
        </w:rPr>
        <w:t xml:space="preserve"> especially for scenarios were number of Tx antennas at the </w:t>
      </w:r>
      <w:proofErr w:type="spellStart"/>
      <w:r w:rsidRPr="00CB7E7E">
        <w:rPr>
          <w:rFonts w:eastAsia="Times New Roman"/>
          <w:sz w:val="22"/>
          <w:szCs w:val="22"/>
          <w:lang w:val="en-US"/>
        </w:rPr>
        <w:t>gNB</w:t>
      </w:r>
      <w:proofErr w:type="spellEnd"/>
      <w:r w:rsidRPr="00CB7E7E">
        <w:rPr>
          <w:rFonts w:eastAsia="Times New Roman"/>
          <w:sz w:val="22"/>
          <w:szCs w:val="22"/>
          <w:lang w:val="en-US"/>
        </w:rPr>
        <w:t xml:space="preserve"> is equal or higher comparing to the number of Rx antennas at the UE. For such scenario RI for </w:t>
      </w:r>
      <w:proofErr w:type="spellStart"/>
      <w:r w:rsidRPr="00CB7E7E">
        <w:rPr>
          <w:rFonts w:eastAsia="Times New Roman"/>
          <w:sz w:val="22"/>
          <w:szCs w:val="22"/>
          <w:lang w:val="en-US"/>
        </w:rPr>
        <w:t>STRP</w:t>
      </w:r>
      <w:proofErr w:type="spellEnd"/>
      <w:r w:rsidRPr="00CB7E7E">
        <w:rPr>
          <w:rFonts w:eastAsia="Times New Roman"/>
          <w:sz w:val="22"/>
          <w:szCs w:val="22"/>
          <w:lang w:val="en-US"/>
        </w:rPr>
        <w:t xml:space="preserve"> may be higher comparing to the number of layers transmitted from the same </w:t>
      </w:r>
      <w:proofErr w:type="spellStart"/>
      <w:r w:rsidRPr="00CB7E7E">
        <w:rPr>
          <w:rFonts w:eastAsia="Times New Roman"/>
          <w:sz w:val="22"/>
          <w:szCs w:val="22"/>
          <w:lang w:val="en-US"/>
        </w:rPr>
        <w:t>TRP</w:t>
      </w:r>
      <w:proofErr w:type="spellEnd"/>
      <w:r w:rsidRPr="00CB7E7E">
        <w:rPr>
          <w:rFonts w:eastAsia="Times New Roman"/>
          <w:sz w:val="22"/>
          <w:szCs w:val="22"/>
          <w:lang w:val="en-US"/>
        </w:rPr>
        <w:t xml:space="preserve"> in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Thus, if sharing of RI and PMI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CSI and </w:t>
      </w:r>
      <w:proofErr w:type="spellStart"/>
      <w:r w:rsidRPr="00CB7E7E">
        <w:rPr>
          <w:rFonts w:eastAsia="Times New Roman"/>
          <w:sz w:val="22"/>
          <w:szCs w:val="22"/>
          <w:lang w:val="en-US"/>
        </w:rPr>
        <w:t>STRP</w:t>
      </w:r>
      <w:proofErr w:type="spellEnd"/>
      <w:r w:rsidRPr="00CB7E7E">
        <w:rPr>
          <w:rFonts w:eastAsia="Times New Roman"/>
          <w:sz w:val="22"/>
          <w:szCs w:val="22"/>
          <w:lang w:val="en-US"/>
        </w:rPr>
        <w:t xml:space="preserve"> CSI is supported, enabling/disabling of this feature shall be considered (e.g. via </w:t>
      </w:r>
      <w:proofErr w:type="spellStart"/>
      <w:r w:rsidRPr="00CB7E7E">
        <w:rPr>
          <w:rFonts w:eastAsia="Times New Roman"/>
          <w:sz w:val="22"/>
          <w:szCs w:val="22"/>
          <w:lang w:val="en-US"/>
        </w:rPr>
        <w:t>RRC</w:t>
      </w:r>
      <w:proofErr w:type="spellEnd"/>
      <w:r w:rsidRPr="00CB7E7E">
        <w:rPr>
          <w:rFonts w:eastAsia="Times New Roman"/>
          <w:sz w:val="22"/>
          <w:szCs w:val="22"/>
          <w:lang w:val="en-US"/>
        </w:rPr>
        <w:t>).</w:t>
      </w:r>
    </w:p>
    <w:p w14:paraId="49761199" w14:textId="357D0BEC"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sidR="008E772A">
        <w:rPr>
          <w:rFonts w:eastAsia="Times New Roman"/>
          <w:b/>
          <w:bCs/>
          <w:i/>
          <w:iCs/>
          <w:sz w:val="22"/>
          <w:szCs w:val="22"/>
          <w:lang w:val="en-US"/>
        </w:rPr>
        <w:t>12</w:t>
      </w:r>
      <w:r w:rsidRPr="00CB7E7E">
        <w:rPr>
          <w:rFonts w:eastAsia="Times New Roman"/>
          <w:sz w:val="22"/>
          <w:szCs w:val="22"/>
          <w:lang w:val="en-US"/>
        </w:rPr>
        <w:t xml:space="preserve">: </w:t>
      </w:r>
    </w:p>
    <w:p w14:paraId="518DED27"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Enabling/disabling of sharing of RI/PMI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and </w:t>
      </w:r>
      <w:proofErr w:type="spellStart"/>
      <w:r w:rsidRPr="00CB7E7E">
        <w:rPr>
          <w:rFonts w:eastAsia="Times New Roman"/>
          <w:i/>
          <w:iCs/>
          <w:sz w:val="22"/>
          <w:szCs w:val="22"/>
          <w:lang w:val="en-US"/>
        </w:rPr>
        <w:t>STRP</w:t>
      </w:r>
      <w:proofErr w:type="spellEnd"/>
      <w:r w:rsidRPr="00CB7E7E">
        <w:rPr>
          <w:rFonts w:eastAsia="Times New Roman"/>
          <w:i/>
          <w:iCs/>
          <w:sz w:val="22"/>
          <w:szCs w:val="22"/>
          <w:lang w:val="en-US"/>
        </w:rPr>
        <w:t xml:space="preserve"> CSI via </w:t>
      </w:r>
      <w:proofErr w:type="spellStart"/>
      <w:r w:rsidRPr="00CB7E7E">
        <w:rPr>
          <w:rFonts w:eastAsia="Times New Roman"/>
          <w:i/>
          <w:iCs/>
          <w:sz w:val="22"/>
          <w:szCs w:val="22"/>
          <w:lang w:val="en-US"/>
        </w:rPr>
        <w:t>RRC</w:t>
      </w:r>
      <w:proofErr w:type="spellEnd"/>
      <w:r w:rsidRPr="00CB7E7E">
        <w:rPr>
          <w:rFonts w:eastAsia="Times New Roman"/>
          <w:i/>
          <w:iCs/>
          <w:sz w:val="22"/>
          <w:szCs w:val="22"/>
          <w:lang w:val="en-US"/>
        </w:rPr>
        <w:t xml:space="preserve"> shall be considered if sharing of RI/PMI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and </w:t>
      </w:r>
      <w:proofErr w:type="spellStart"/>
      <w:r w:rsidRPr="00CB7E7E">
        <w:rPr>
          <w:rFonts w:eastAsia="Times New Roman"/>
          <w:i/>
          <w:iCs/>
          <w:sz w:val="22"/>
          <w:szCs w:val="22"/>
          <w:lang w:val="en-US"/>
        </w:rPr>
        <w:t>STRP</w:t>
      </w:r>
      <w:proofErr w:type="spellEnd"/>
      <w:r w:rsidRPr="00CB7E7E">
        <w:rPr>
          <w:rFonts w:eastAsia="Times New Roman"/>
          <w:i/>
          <w:iCs/>
          <w:sz w:val="22"/>
          <w:szCs w:val="22"/>
          <w:lang w:val="en-US"/>
        </w:rPr>
        <w:t xml:space="preserve"> CSI is supported</w:t>
      </w:r>
    </w:p>
    <w:p w14:paraId="4CCFD173" w14:textId="0EF92C6C" w:rsidR="00CB7E7E" w:rsidRPr="00CB7E7E" w:rsidRDefault="00CB7E7E" w:rsidP="00CB7E7E">
      <w:pPr>
        <w:spacing w:before="240"/>
        <w:jc w:val="both"/>
        <w:rPr>
          <w:rFonts w:eastAsia="Times New Roman"/>
          <w:sz w:val="22"/>
          <w:szCs w:val="22"/>
          <w:lang w:val="en-US"/>
        </w:rPr>
      </w:pPr>
      <w:r w:rsidRPr="00CB7E7E">
        <w:rPr>
          <w:rFonts w:eastAsia="Times New Roman"/>
          <w:sz w:val="22"/>
          <w:szCs w:val="22"/>
          <w:lang w:val="en-US"/>
        </w:rPr>
        <w:t xml:space="preserve">Omission of PMI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can be also considered to improve the efficiency of CSI reporting since CSI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measurement hypothesis is not always needed. For example, in some cases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provides lower transport block size (TBS) comparing to </w:t>
      </w:r>
      <w:proofErr w:type="spellStart"/>
      <w:r w:rsidRPr="00CB7E7E">
        <w:rPr>
          <w:rFonts w:eastAsia="Times New Roman"/>
          <w:sz w:val="22"/>
          <w:szCs w:val="22"/>
          <w:lang w:val="en-US"/>
        </w:rPr>
        <w:t>STRP</w:t>
      </w:r>
      <w:proofErr w:type="spellEnd"/>
      <w:r w:rsidRPr="00CB7E7E">
        <w:rPr>
          <w:rFonts w:eastAsia="Times New Roman"/>
          <w:sz w:val="22"/>
          <w:szCs w:val="22"/>
          <w:lang w:val="en-US"/>
        </w:rPr>
        <w:t xml:space="preserve"> transmission with the same </w:t>
      </w:r>
      <w:proofErr w:type="spellStart"/>
      <w:r w:rsidRPr="00CB7E7E">
        <w:rPr>
          <w:rFonts w:eastAsia="Times New Roman"/>
          <w:sz w:val="22"/>
          <w:szCs w:val="22"/>
          <w:lang w:val="en-US"/>
        </w:rPr>
        <w:t>CMR</w:t>
      </w:r>
      <w:proofErr w:type="spellEnd"/>
      <w:r w:rsidR="005A4972">
        <w:rPr>
          <w:rFonts w:eastAsia="Times New Roman"/>
          <w:sz w:val="22"/>
          <w:szCs w:val="22"/>
          <w:lang w:val="en-US"/>
        </w:rPr>
        <w:t>;</w:t>
      </w:r>
      <w:r w:rsidRPr="00CB7E7E">
        <w:rPr>
          <w:rFonts w:eastAsia="Times New Roman"/>
          <w:sz w:val="22"/>
          <w:szCs w:val="22"/>
          <w:lang w:val="en-US"/>
        </w:rPr>
        <w:t xml:space="preserve"> there is no benefit for system if PMI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is known for this case since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will not be used for transmission. Also, if channel conditions result in out of range </w:t>
      </w:r>
      <w:proofErr w:type="spellStart"/>
      <w:r w:rsidRPr="00CB7E7E">
        <w:rPr>
          <w:rFonts w:eastAsia="Times New Roman"/>
          <w:sz w:val="22"/>
          <w:szCs w:val="22"/>
          <w:lang w:val="en-US"/>
        </w:rPr>
        <w:t>CQI</w:t>
      </w:r>
      <w:proofErr w:type="spellEnd"/>
      <w:r w:rsidRPr="00CB7E7E">
        <w:rPr>
          <w:rFonts w:eastAsia="Times New Roman"/>
          <w:sz w:val="22"/>
          <w:szCs w:val="22"/>
          <w:lang w:val="en-US"/>
        </w:rPr>
        <w:t xml:space="preserve">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CSI (i.e.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cannot be received) there is no value to report PMI for </w:t>
      </w:r>
      <w:proofErr w:type="spellStart"/>
      <w:r w:rsidRPr="00CB7E7E">
        <w:rPr>
          <w:rFonts w:eastAsia="Times New Roman"/>
          <w:sz w:val="22"/>
          <w:szCs w:val="22"/>
          <w:lang w:val="en-US"/>
        </w:rPr>
        <w:t>NCJT</w:t>
      </w:r>
      <w:proofErr w:type="spellEnd"/>
      <w:r w:rsidRPr="00CB7E7E">
        <w:rPr>
          <w:rFonts w:eastAsia="Times New Roman"/>
          <w:sz w:val="22"/>
          <w:szCs w:val="22"/>
          <w:lang w:val="en-US"/>
        </w:rPr>
        <w:t xml:space="preserve">. Based on SLS evaluations (please see the evaluation parameters in the Appendix) the probability of such event is around 25% for low resource utilization, around 35% for medium resource utilization assuming 2 Tx antennas at the </w:t>
      </w:r>
      <w:proofErr w:type="spellStart"/>
      <w:r w:rsidRPr="00CB7E7E">
        <w:rPr>
          <w:rFonts w:eastAsia="Times New Roman"/>
          <w:sz w:val="22"/>
          <w:szCs w:val="22"/>
          <w:lang w:val="en-US"/>
        </w:rPr>
        <w:t>gNB</w:t>
      </w:r>
      <w:proofErr w:type="spellEnd"/>
      <w:r w:rsidRPr="00CB7E7E">
        <w:rPr>
          <w:rFonts w:eastAsia="Times New Roman"/>
          <w:sz w:val="22"/>
          <w:szCs w:val="22"/>
          <w:lang w:val="en-US"/>
        </w:rPr>
        <w:t xml:space="preserve"> and 4 Rx antennas at the UE.</w:t>
      </w:r>
    </w:p>
    <w:p w14:paraId="5BA31246" w14:textId="09FFE0A4" w:rsidR="00CB7E7E" w:rsidRPr="00CB7E7E" w:rsidRDefault="00CB7E7E" w:rsidP="00CB7E7E">
      <w:pPr>
        <w:spacing w:before="240"/>
        <w:jc w:val="both"/>
        <w:rPr>
          <w:rFonts w:eastAsia="Times New Roman"/>
          <w:sz w:val="22"/>
          <w:szCs w:val="22"/>
          <w:lang w:val="en-US"/>
        </w:rPr>
      </w:pPr>
      <w:r w:rsidRPr="00CB7E7E">
        <w:rPr>
          <w:rFonts w:eastAsia="Times New Roman"/>
          <w:b/>
          <w:bCs/>
          <w:i/>
          <w:iCs/>
          <w:sz w:val="22"/>
          <w:szCs w:val="22"/>
          <w:lang w:val="en-US"/>
        </w:rPr>
        <w:t>Observation</w:t>
      </w:r>
      <w:r w:rsidR="00B01844">
        <w:rPr>
          <w:rFonts w:eastAsia="Times New Roman"/>
          <w:b/>
          <w:bCs/>
          <w:i/>
          <w:iCs/>
          <w:sz w:val="22"/>
          <w:szCs w:val="22"/>
          <w:lang w:val="en-US"/>
        </w:rPr>
        <w:t xml:space="preserve"> 3</w:t>
      </w:r>
      <w:r w:rsidRPr="00CB7E7E">
        <w:rPr>
          <w:rFonts w:eastAsia="Times New Roman"/>
          <w:sz w:val="22"/>
          <w:szCs w:val="22"/>
          <w:lang w:val="en-US"/>
        </w:rPr>
        <w:t>:</w:t>
      </w:r>
    </w:p>
    <w:p w14:paraId="1A00FE0B"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Based on system level evaluations, probability of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omission is 25% for low resource utilization and 35% for medium resource utilization with 2 Tx antennas at the </w:t>
      </w:r>
      <w:proofErr w:type="spellStart"/>
      <w:r w:rsidRPr="00CB7E7E">
        <w:rPr>
          <w:rFonts w:eastAsia="Times New Roman"/>
          <w:i/>
          <w:iCs/>
          <w:sz w:val="22"/>
          <w:szCs w:val="22"/>
          <w:lang w:val="en-US"/>
        </w:rPr>
        <w:t>gNB</w:t>
      </w:r>
      <w:proofErr w:type="spellEnd"/>
      <w:r w:rsidRPr="00CB7E7E">
        <w:rPr>
          <w:rFonts w:eastAsia="Times New Roman"/>
          <w:i/>
          <w:iCs/>
          <w:sz w:val="22"/>
          <w:szCs w:val="22"/>
          <w:lang w:val="en-US"/>
        </w:rPr>
        <w:t xml:space="preserve"> and 4 Rx antennas at the UE</w:t>
      </w:r>
    </w:p>
    <w:p w14:paraId="331EB414" w14:textId="50AC45C1" w:rsidR="00CB7E7E" w:rsidRPr="00CB7E7E" w:rsidRDefault="00CB7E7E" w:rsidP="00CB7E7E">
      <w:pPr>
        <w:spacing w:before="240"/>
        <w:jc w:val="both"/>
        <w:rPr>
          <w:rFonts w:eastAsia="Times New Roman"/>
          <w:sz w:val="22"/>
          <w:szCs w:val="22"/>
        </w:rPr>
      </w:pPr>
      <w:r w:rsidRPr="00CB7E7E">
        <w:rPr>
          <w:rFonts w:eastAsia="Times New Roman"/>
          <w:sz w:val="22"/>
          <w:szCs w:val="22"/>
        </w:rPr>
        <w:t xml:space="preserve">Thus, we propose to support </w:t>
      </w:r>
      <w:proofErr w:type="spellStart"/>
      <w:r w:rsidRPr="00CB7E7E">
        <w:rPr>
          <w:rFonts w:eastAsia="Times New Roman"/>
          <w:sz w:val="22"/>
          <w:szCs w:val="22"/>
        </w:rPr>
        <w:t>NCJT</w:t>
      </w:r>
      <w:proofErr w:type="spellEnd"/>
      <w:r w:rsidRPr="00CB7E7E">
        <w:rPr>
          <w:rFonts w:eastAsia="Times New Roman"/>
          <w:sz w:val="22"/>
          <w:szCs w:val="22"/>
        </w:rPr>
        <w:t xml:space="preserve"> CSI omission in </w:t>
      </w:r>
      <w:r w:rsidR="00E10F6F">
        <w:rPr>
          <w:rFonts w:eastAsia="Times New Roman"/>
          <w:sz w:val="22"/>
          <w:szCs w:val="22"/>
        </w:rPr>
        <w:t xml:space="preserve">CSI </w:t>
      </w:r>
      <w:r w:rsidRPr="00CB7E7E">
        <w:rPr>
          <w:rFonts w:eastAsia="Times New Roman"/>
          <w:sz w:val="22"/>
          <w:szCs w:val="22"/>
        </w:rPr>
        <w:t xml:space="preserve">part 2 (e.g. PMI, LI and </w:t>
      </w:r>
      <w:proofErr w:type="spellStart"/>
      <w:r w:rsidRPr="00CB7E7E">
        <w:rPr>
          <w:rFonts w:eastAsia="Times New Roman"/>
          <w:sz w:val="22"/>
          <w:szCs w:val="22"/>
        </w:rPr>
        <w:t>CQI</w:t>
      </w:r>
      <w:proofErr w:type="spellEnd"/>
      <w:r w:rsidRPr="00CB7E7E">
        <w:rPr>
          <w:rFonts w:eastAsia="Times New Roman"/>
          <w:sz w:val="22"/>
          <w:szCs w:val="22"/>
        </w:rPr>
        <w:t xml:space="preserve"> for the second codeword) with indication of omission in part 1. For the indication of </w:t>
      </w:r>
      <w:proofErr w:type="spellStart"/>
      <w:r w:rsidRPr="00CB7E7E">
        <w:rPr>
          <w:rFonts w:eastAsia="Times New Roman"/>
          <w:sz w:val="22"/>
          <w:szCs w:val="22"/>
        </w:rPr>
        <w:t>NCJT</w:t>
      </w:r>
      <w:proofErr w:type="spellEnd"/>
      <w:r w:rsidRPr="00CB7E7E">
        <w:rPr>
          <w:rFonts w:eastAsia="Times New Roman"/>
          <w:sz w:val="22"/>
          <w:szCs w:val="22"/>
        </w:rPr>
        <w:t xml:space="preserve"> CSI omission any bitfield in CSI part 1 can be used</w:t>
      </w:r>
      <w:r w:rsidR="007F099C">
        <w:rPr>
          <w:rFonts w:eastAsia="Times New Roman"/>
          <w:sz w:val="22"/>
          <w:szCs w:val="22"/>
        </w:rPr>
        <w:t>. In our view</w:t>
      </w:r>
      <w:r w:rsidRPr="00CB7E7E">
        <w:rPr>
          <w:rFonts w:eastAsia="Times New Roman"/>
          <w:sz w:val="22"/>
          <w:szCs w:val="22"/>
        </w:rPr>
        <w:t xml:space="preserve"> </w:t>
      </w:r>
      <w:proofErr w:type="spellStart"/>
      <w:r w:rsidRPr="00CB7E7E">
        <w:rPr>
          <w:rFonts w:eastAsia="Times New Roman"/>
          <w:sz w:val="22"/>
          <w:szCs w:val="22"/>
        </w:rPr>
        <w:t>CQI</w:t>
      </w:r>
      <w:proofErr w:type="spellEnd"/>
      <w:r w:rsidRPr="00CB7E7E">
        <w:rPr>
          <w:rFonts w:eastAsia="Times New Roman"/>
          <w:sz w:val="22"/>
          <w:szCs w:val="22"/>
        </w:rPr>
        <w:t xml:space="preserve"> </w:t>
      </w:r>
      <w:r w:rsidR="007F099C">
        <w:rPr>
          <w:rFonts w:eastAsia="Times New Roman"/>
          <w:sz w:val="22"/>
          <w:szCs w:val="22"/>
        </w:rPr>
        <w:t xml:space="preserve">for </w:t>
      </w:r>
      <w:proofErr w:type="spellStart"/>
      <w:r w:rsidR="007F099C">
        <w:rPr>
          <w:rFonts w:eastAsia="Times New Roman"/>
          <w:sz w:val="22"/>
          <w:szCs w:val="22"/>
        </w:rPr>
        <w:t>NCJT</w:t>
      </w:r>
      <w:proofErr w:type="spellEnd"/>
      <w:r w:rsidR="007F099C">
        <w:rPr>
          <w:rFonts w:eastAsia="Times New Roman"/>
          <w:sz w:val="22"/>
          <w:szCs w:val="22"/>
        </w:rPr>
        <w:t xml:space="preserve"> (</w:t>
      </w:r>
      <w:r w:rsidRPr="00CB7E7E">
        <w:rPr>
          <w:rFonts w:eastAsia="Times New Roman"/>
          <w:sz w:val="22"/>
          <w:szCs w:val="22"/>
        </w:rPr>
        <w:t>for 1</w:t>
      </w:r>
      <w:r w:rsidRPr="00CB7E7E">
        <w:rPr>
          <w:rFonts w:eastAsia="Times New Roman"/>
          <w:sz w:val="22"/>
          <w:szCs w:val="22"/>
          <w:vertAlign w:val="superscript"/>
        </w:rPr>
        <w:t>st</w:t>
      </w:r>
      <w:r w:rsidRPr="00CB7E7E">
        <w:rPr>
          <w:rFonts w:eastAsia="Times New Roman"/>
          <w:sz w:val="22"/>
          <w:szCs w:val="22"/>
        </w:rPr>
        <w:t xml:space="preserve"> codeword</w:t>
      </w:r>
      <w:r w:rsidR="007F099C">
        <w:rPr>
          <w:rFonts w:eastAsia="Times New Roman"/>
          <w:sz w:val="22"/>
          <w:szCs w:val="22"/>
        </w:rPr>
        <w:t xml:space="preserve">) can be used for this purpose, i.e. if </w:t>
      </w:r>
      <w:proofErr w:type="spellStart"/>
      <w:r w:rsidR="007F099C">
        <w:rPr>
          <w:rFonts w:eastAsia="Times New Roman"/>
          <w:sz w:val="22"/>
          <w:szCs w:val="22"/>
        </w:rPr>
        <w:t>CQI</w:t>
      </w:r>
      <w:proofErr w:type="spellEnd"/>
      <w:r w:rsidR="007F099C">
        <w:rPr>
          <w:rFonts w:eastAsia="Times New Roman"/>
          <w:sz w:val="22"/>
          <w:szCs w:val="22"/>
        </w:rPr>
        <w:t xml:space="preserve"> for </w:t>
      </w:r>
      <w:proofErr w:type="spellStart"/>
      <w:r w:rsidR="007F099C">
        <w:rPr>
          <w:rFonts w:eastAsia="Times New Roman"/>
          <w:sz w:val="22"/>
          <w:szCs w:val="22"/>
        </w:rPr>
        <w:t>NCJT</w:t>
      </w:r>
      <w:proofErr w:type="spellEnd"/>
      <w:r w:rsidR="007F099C">
        <w:rPr>
          <w:rFonts w:eastAsia="Times New Roman"/>
          <w:sz w:val="22"/>
          <w:szCs w:val="22"/>
        </w:rPr>
        <w:t xml:space="preserve"> is equal to 0 </w:t>
      </w:r>
      <w:proofErr w:type="spellStart"/>
      <w:r w:rsidR="007F099C">
        <w:rPr>
          <w:rFonts w:eastAsia="Times New Roman"/>
          <w:sz w:val="22"/>
          <w:szCs w:val="22"/>
        </w:rPr>
        <w:t>NCJT</w:t>
      </w:r>
      <w:proofErr w:type="spellEnd"/>
      <w:r w:rsidR="007F099C">
        <w:rPr>
          <w:rFonts w:eastAsia="Times New Roman"/>
          <w:sz w:val="22"/>
          <w:szCs w:val="22"/>
        </w:rPr>
        <w:t xml:space="preserve"> CSI measurement hypothesis is not reported by the UE</w:t>
      </w:r>
      <w:r w:rsidRPr="00CB7E7E">
        <w:rPr>
          <w:rFonts w:eastAsia="Times New Roman"/>
          <w:sz w:val="22"/>
          <w:szCs w:val="22"/>
        </w:rPr>
        <w:t>.</w:t>
      </w:r>
    </w:p>
    <w:p w14:paraId="3BEF3311" w14:textId="5104C750" w:rsidR="00CB7E7E" w:rsidRPr="00CB7E7E" w:rsidRDefault="00CB7E7E" w:rsidP="00CB7E7E">
      <w:pPr>
        <w:spacing w:before="240"/>
        <w:jc w:val="both"/>
        <w:rPr>
          <w:rFonts w:eastAsia="Times New Roman"/>
          <w:sz w:val="22"/>
          <w:szCs w:val="22"/>
        </w:rPr>
      </w:pPr>
      <w:r w:rsidRPr="00CB7E7E">
        <w:rPr>
          <w:rFonts w:eastAsia="Times New Roman"/>
          <w:b/>
          <w:bCs/>
          <w:i/>
          <w:iCs/>
          <w:sz w:val="22"/>
          <w:szCs w:val="22"/>
        </w:rPr>
        <w:t xml:space="preserve">Proposal </w:t>
      </w:r>
      <w:r w:rsidR="009E5EA1">
        <w:rPr>
          <w:rFonts w:eastAsia="Times New Roman"/>
          <w:b/>
          <w:bCs/>
          <w:i/>
          <w:iCs/>
          <w:sz w:val="22"/>
          <w:szCs w:val="22"/>
        </w:rPr>
        <w:t>13</w:t>
      </w:r>
      <w:r w:rsidRPr="00CB7E7E">
        <w:rPr>
          <w:rFonts w:eastAsia="Times New Roman"/>
          <w:sz w:val="22"/>
          <w:szCs w:val="22"/>
        </w:rPr>
        <w:t xml:space="preserve">: </w:t>
      </w:r>
    </w:p>
    <w:p w14:paraId="6286D7CF" w14:textId="77777777" w:rsidR="00CB7E7E" w:rsidRPr="00CB7E7E" w:rsidRDefault="00CB7E7E" w:rsidP="00CB7E7E">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Support omission of CSI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measurement hypothesis in CSI part 2</w:t>
      </w:r>
    </w:p>
    <w:p w14:paraId="6A1208B9" w14:textId="11F1B1A7" w:rsidR="00CB7E7E" w:rsidRPr="00E36531" w:rsidRDefault="00CB7E7E" w:rsidP="00CB7E7E">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 xml:space="preserve">Omission of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measurement hypothesis is indicated in CSI part 1 by using </w:t>
      </w:r>
      <w:proofErr w:type="spellStart"/>
      <w:r w:rsidRPr="00CB7E7E">
        <w:rPr>
          <w:rFonts w:eastAsia="Times New Roman"/>
          <w:i/>
          <w:iCs/>
          <w:sz w:val="22"/>
          <w:szCs w:val="22"/>
          <w:lang w:val="en-US"/>
        </w:rPr>
        <w:t>CQI</w:t>
      </w:r>
      <w:proofErr w:type="spellEnd"/>
      <w:r w:rsidRPr="00CB7E7E">
        <w:rPr>
          <w:rFonts w:eastAsia="Times New Roman"/>
          <w:i/>
          <w:iCs/>
          <w:sz w:val="22"/>
          <w:szCs w:val="22"/>
          <w:lang w:val="en-US"/>
        </w:rPr>
        <w:t xml:space="preserve"> field</w:t>
      </w:r>
      <w:r w:rsidR="007F099C">
        <w:rPr>
          <w:rFonts w:eastAsia="Times New Roman"/>
          <w:i/>
          <w:iCs/>
          <w:sz w:val="22"/>
          <w:szCs w:val="22"/>
          <w:lang w:val="en-US"/>
        </w:rPr>
        <w:t xml:space="preserve">, </w:t>
      </w:r>
      <w:r w:rsidR="007F099C" w:rsidRPr="007F099C">
        <w:rPr>
          <w:rFonts w:eastAsia="Times New Roman"/>
          <w:i/>
          <w:iCs/>
          <w:sz w:val="22"/>
          <w:szCs w:val="22"/>
          <w:lang w:val="en-US"/>
        </w:rPr>
        <w:t xml:space="preserve">i.e. if </w:t>
      </w:r>
      <w:proofErr w:type="spellStart"/>
      <w:r w:rsidR="007F099C" w:rsidRPr="007F099C">
        <w:rPr>
          <w:rFonts w:eastAsia="Times New Roman"/>
          <w:i/>
          <w:iCs/>
          <w:sz w:val="22"/>
          <w:szCs w:val="22"/>
          <w:lang w:val="en-US"/>
        </w:rPr>
        <w:t>CQI</w:t>
      </w:r>
      <w:proofErr w:type="spellEnd"/>
      <w:r w:rsidR="007F099C" w:rsidRPr="007F099C">
        <w:rPr>
          <w:rFonts w:eastAsia="Times New Roman"/>
          <w:i/>
          <w:iCs/>
          <w:sz w:val="22"/>
          <w:szCs w:val="22"/>
          <w:lang w:val="en-US"/>
        </w:rPr>
        <w:t xml:space="preserve"> for </w:t>
      </w:r>
      <w:proofErr w:type="spellStart"/>
      <w:r w:rsidR="007F099C" w:rsidRPr="007F099C">
        <w:rPr>
          <w:rFonts w:eastAsia="Times New Roman"/>
          <w:i/>
          <w:iCs/>
          <w:sz w:val="22"/>
          <w:szCs w:val="22"/>
          <w:lang w:val="en-US"/>
        </w:rPr>
        <w:t>NCJT</w:t>
      </w:r>
      <w:proofErr w:type="spellEnd"/>
      <w:r w:rsidR="007F099C" w:rsidRPr="007F099C">
        <w:rPr>
          <w:rFonts w:eastAsia="Times New Roman"/>
          <w:i/>
          <w:iCs/>
          <w:sz w:val="22"/>
          <w:szCs w:val="22"/>
          <w:lang w:val="en-US"/>
        </w:rPr>
        <w:t xml:space="preserve"> is equal to 0 </w:t>
      </w:r>
      <w:proofErr w:type="spellStart"/>
      <w:r w:rsidR="007F099C" w:rsidRPr="007F099C">
        <w:rPr>
          <w:rFonts w:eastAsia="Times New Roman"/>
          <w:i/>
          <w:iCs/>
          <w:sz w:val="22"/>
          <w:szCs w:val="22"/>
          <w:lang w:val="en-US"/>
        </w:rPr>
        <w:t>NCJT</w:t>
      </w:r>
      <w:proofErr w:type="spellEnd"/>
      <w:r w:rsidR="007F099C" w:rsidRPr="007F099C">
        <w:rPr>
          <w:rFonts w:eastAsia="Times New Roman"/>
          <w:i/>
          <w:iCs/>
          <w:sz w:val="22"/>
          <w:szCs w:val="22"/>
          <w:lang w:val="en-US"/>
        </w:rPr>
        <w:t xml:space="preserve"> CSI measurement hypothesis is not reported by the UE</w:t>
      </w:r>
    </w:p>
    <w:p w14:paraId="4D370CC2" w14:textId="0E0E3366" w:rsidR="00D45D9D" w:rsidRDefault="00D45D9D" w:rsidP="00D45D9D">
      <w:pPr>
        <w:spacing w:before="240"/>
        <w:jc w:val="both"/>
        <w:rPr>
          <w:b/>
          <w:bCs/>
          <w:sz w:val="24"/>
          <w:szCs w:val="24"/>
          <w:u w:val="single"/>
        </w:rPr>
      </w:pPr>
      <w:r w:rsidRPr="00D45D9D">
        <w:rPr>
          <w:b/>
          <w:bCs/>
          <w:sz w:val="24"/>
          <w:szCs w:val="24"/>
          <w:u w:val="single"/>
        </w:rPr>
        <w:t>UCI encoding</w:t>
      </w:r>
    </w:p>
    <w:p w14:paraId="51D67FDC" w14:textId="7490BE1A" w:rsidR="00D45D9D" w:rsidRDefault="004D2E1B" w:rsidP="00D45D9D">
      <w:pPr>
        <w:spacing w:before="240"/>
        <w:jc w:val="both"/>
        <w:rPr>
          <w:rFonts w:eastAsia="Times New Roman"/>
          <w:sz w:val="22"/>
          <w:szCs w:val="22"/>
        </w:rPr>
      </w:pPr>
      <w:r>
        <w:rPr>
          <w:rFonts w:eastAsia="Times New Roman"/>
          <w:sz w:val="22"/>
          <w:szCs w:val="22"/>
        </w:rPr>
        <w:t xml:space="preserve">In Rel. 15 and Rel. 16 one CSI set (e.g. RI, PMI, </w:t>
      </w:r>
      <w:proofErr w:type="spellStart"/>
      <w:r>
        <w:rPr>
          <w:rFonts w:eastAsia="Times New Roman"/>
          <w:sz w:val="22"/>
          <w:szCs w:val="22"/>
        </w:rPr>
        <w:t>CQI</w:t>
      </w:r>
      <w:proofErr w:type="spellEnd"/>
      <w:r>
        <w:rPr>
          <w:rFonts w:eastAsia="Times New Roman"/>
          <w:sz w:val="22"/>
          <w:szCs w:val="22"/>
        </w:rPr>
        <w:t xml:space="preserve">) corresponds to a single CSI reporting setting. In Rel. 17 </w:t>
      </w:r>
      <w:proofErr w:type="spellStart"/>
      <w:r>
        <w:rPr>
          <w:rFonts w:eastAsia="Times New Roman"/>
          <w:sz w:val="22"/>
          <w:szCs w:val="22"/>
        </w:rPr>
        <w:t>MTRP</w:t>
      </w:r>
      <w:proofErr w:type="spellEnd"/>
      <w:r>
        <w:rPr>
          <w:rFonts w:eastAsia="Times New Roman"/>
          <w:sz w:val="22"/>
          <w:szCs w:val="22"/>
        </w:rPr>
        <w:t xml:space="preserve"> CSI it was agreed that if multiple CSI measurement hypothesis are reported (i.e. X = 1 and X = 2), multiple CSI sets correspond to a single CSI reporting settings. In this case, it is not clear how to treat different CSI sets from the perspective of UCI encoding.</w:t>
      </w:r>
      <w:r w:rsidR="00F31B65">
        <w:rPr>
          <w:rFonts w:eastAsia="Times New Roman"/>
          <w:sz w:val="22"/>
          <w:szCs w:val="22"/>
        </w:rPr>
        <w:t xml:space="preserve"> </w:t>
      </w:r>
      <w:r w:rsidR="00F75A87">
        <w:rPr>
          <w:rFonts w:eastAsia="Times New Roman"/>
          <w:sz w:val="22"/>
          <w:szCs w:val="22"/>
        </w:rPr>
        <w:t xml:space="preserve">One possible way to handle multiple CSI measurement hypothesis is to consider different CSI measurement hypothesis as separate CSI reports in </w:t>
      </w:r>
      <w:proofErr w:type="spellStart"/>
      <w:r w:rsidR="00F75A87">
        <w:rPr>
          <w:rFonts w:eastAsia="Times New Roman"/>
          <w:sz w:val="22"/>
          <w:szCs w:val="22"/>
        </w:rPr>
        <w:t>TS38.212</w:t>
      </w:r>
      <w:proofErr w:type="spellEnd"/>
      <w:r w:rsidR="00F75A87">
        <w:rPr>
          <w:rFonts w:eastAsia="Times New Roman"/>
          <w:sz w:val="22"/>
          <w:szCs w:val="22"/>
        </w:rPr>
        <w:t xml:space="preserve"> (</w:t>
      </w:r>
      <w:r w:rsidR="00F75A87" w:rsidRPr="00F75A87">
        <w:rPr>
          <w:sz w:val="22"/>
          <w:szCs w:val="22"/>
        </w:rPr>
        <w:t xml:space="preserve">Table </w:t>
      </w:r>
      <w:r w:rsidR="00F75A87" w:rsidRPr="00F75A87">
        <w:rPr>
          <w:rFonts w:hint="eastAsia"/>
          <w:sz w:val="22"/>
          <w:szCs w:val="22"/>
          <w:lang w:eastAsia="zh-CN"/>
        </w:rPr>
        <w:t>6.3.2.1.2-6</w:t>
      </w:r>
      <w:r w:rsidR="00F75A87" w:rsidRPr="00F75A87">
        <w:rPr>
          <w:sz w:val="22"/>
          <w:szCs w:val="22"/>
          <w:lang w:eastAsia="zh-CN"/>
        </w:rPr>
        <w:t xml:space="preserve"> and </w:t>
      </w:r>
      <w:r w:rsidR="00F75A87" w:rsidRPr="00F75A87">
        <w:rPr>
          <w:sz w:val="22"/>
          <w:szCs w:val="22"/>
        </w:rPr>
        <w:t xml:space="preserve">Table </w:t>
      </w:r>
      <w:r w:rsidR="00F75A87" w:rsidRPr="00F75A87">
        <w:rPr>
          <w:rFonts w:hint="eastAsia"/>
          <w:sz w:val="22"/>
          <w:szCs w:val="22"/>
          <w:lang w:eastAsia="zh-CN"/>
        </w:rPr>
        <w:t>6.3.2.1.2-7</w:t>
      </w:r>
      <w:r w:rsidR="00F75A87">
        <w:rPr>
          <w:rFonts w:eastAsia="Times New Roman"/>
          <w:sz w:val="22"/>
          <w:szCs w:val="22"/>
        </w:rPr>
        <w:t>).</w:t>
      </w:r>
      <w:r w:rsidR="00C4536B">
        <w:rPr>
          <w:rFonts w:eastAsia="Times New Roman"/>
          <w:sz w:val="22"/>
          <w:szCs w:val="22"/>
        </w:rPr>
        <w:t xml:space="preserve"> </w:t>
      </w:r>
      <w:r w:rsidR="00670699">
        <w:rPr>
          <w:rFonts w:eastAsia="Times New Roman"/>
          <w:sz w:val="22"/>
          <w:szCs w:val="22"/>
        </w:rPr>
        <w:t xml:space="preserve">Similar approach can be used for priority rules; if different CSI measurements hypothesis correspond to different CSI report then CSI priority equation from </w:t>
      </w:r>
      <w:proofErr w:type="spellStart"/>
      <w:r w:rsidR="00670699">
        <w:rPr>
          <w:rFonts w:eastAsia="Times New Roman"/>
          <w:sz w:val="22"/>
          <w:szCs w:val="22"/>
        </w:rPr>
        <w:t>TS38.214</w:t>
      </w:r>
      <w:proofErr w:type="spellEnd"/>
      <w:r w:rsidR="00670699">
        <w:rPr>
          <w:rFonts w:eastAsia="Times New Roman"/>
          <w:sz w:val="22"/>
          <w:szCs w:val="22"/>
        </w:rPr>
        <w:t xml:space="preserve"> (</w:t>
      </w:r>
      <w:r w:rsidR="009E136F">
        <w:rPr>
          <w:rFonts w:eastAsia="Times New Roman"/>
          <w:sz w:val="22"/>
          <w:szCs w:val="22"/>
        </w:rPr>
        <w:t>section 5.2.5</w:t>
      </w:r>
      <w:r w:rsidR="00670699">
        <w:rPr>
          <w:rFonts w:eastAsia="Times New Roman"/>
          <w:sz w:val="22"/>
          <w:szCs w:val="22"/>
        </w:rPr>
        <w:t>)</w:t>
      </w:r>
      <w:r w:rsidR="009E10FE">
        <w:rPr>
          <w:rFonts w:eastAsia="Times New Roman"/>
          <w:sz w:val="22"/>
          <w:szCs w:val="22"/>
        </w:rPr>
        <w:t xml:space="preserve"> can be used</w:t>
      </w:r>
      <w:r w:rsidR="009E136F">
        <w:rPr>
          <w:rFonts w:eastAsia="Times New Roman"/>
          <w:sz w:val="22"/>
          <w:szCs w:val="22"/>
        </w:rPr>
        <w:t xml:space="preserve">. </w:t>
      </w:r>
      <w:r w:rsidR="009E10FE">
        <w:rPr>
          <w:rFonts w:eastAsia="Times New Roman"/>
          <w:sz w:val="22"/>
          <w:szCs w:val="22"/>
        </w:rPr>
        <w:t xml:space="preserve">This priority equation can be </w:t>
      </w:r>
      <w:r w:rsidR="00F671C8">
        <w:rPr>
          <w:rFonts w:eastAsia="Times New Roman"/>
          <w:sz w:val="22"/>
          <w:szCs w:val="22"/>
        </w:rPr>
        <w:t>modified</w:t>
      </w:r>
      <w:r w:rsidR="009E10FE">
        <w:rPr>
          <w:rFonts w:eastAsia="Times New Roman"/>
          <w:sz w:val="22"/>
          <w:szCs w:val="22"/>
        </w:rPr>
        <w:t xml:space="preserve"> in order to handle the case where UE is not able to update all X + 1 (e.g. CSI for </w:t>
      </w:r>
      <w:proofErr w:type="spellStart"/>
      <w:r w:rsidR="009E10FE">
        <w:rPr>
          <w:rFonts w:eastAsia="Times New Roman"/>
          <w:sz w:val="22"/>
          <w:szCs w:val="22"/>
        </w:rPr>
        <w:t>NCJT</w:t>
      </w:r>
      <w:proofErr w:type="spellEnd"/>
      <w:r w:rsidR="009E10FE">
        <w:rPr>
          <w:rFonts w:eastAsia="Times New Roman"/>
          <w:sz w:val="22"/>
          <w:szCs w:val="22"/>
        </w:rPr>
        <w:t xml:space="preserve"> can be prioritized over CSI for </w:t>
      </w:r>
      <w:proofErr w:type="spellStart"/>
      <w:r w:rsidR="009E10FE">
        <w:rPr>
          <w:rFonts w:eastAsia="Times New Roman"/>
          <w:sz w:val="22"/>
          <w:szCs w:val="22"/>
        </w:rPr>
        <w:t>STRP</w:t>
      </w:r>
      <w:proofErr w:type="spellEnd"/>
      <w:r w:rsidR="009E10FE">
        <w:rPr>
          <w:rFonts w:eastAsia="Times New Roman"/>
          <w:sz w:val="22"/>
          <w:szCs w:val="22"/>
        </w:rPr>
        <w:t>).</w:t>
      </w:r>
    </w:p>
    <w:p w14:paraId="1162BB4D" w14:textId="77777777" w:rsidR="00FD7876" w:rsidRDefault="00FD7876" w:rsidP="00D45D9D">
      <w:pPr>
        <w:spacing w:before="240"/>
        <w:jc w:val="both"/>
        <w:rPr>
          <w:rFonts w:eastAsia="Times New Roman"/>
          <w:sz w:val="22"/>
          <w:szCs w:val="22"/>
        </w:rPr>
      </w:pPr>
    </w:p>
    <w:p w14:paraId="664F97D3" w14:textId="1A0CEBC7" w:rsidR="002F29ED" w:rsidRPr="00E139B8" w:rsidRDefault="002F29ED" w:rsidP="00D45D9D">
      <w:pPr>
        <w:spacing w:before="240"/>
        <w:jc w:val="both"/>
        <w:rPr>
          <w:rFonts w:eastAsia="Times New Roman"/>
          <w:i/>
          <w:iCs/>
          <w:sz w:val="22"/>
          <w:szCs w:val="22"/>
        </w:rPr>
      </w:pPr>
      <w:r w:rsidRPr="00E139B8">
        <w:rPr>
          <w:rFonts w:eastAsia="Times New Roman"/>
          <w:b/>
          <w:bCs/>
          <w:i/>
          <w:iCs/>
          <w:sz w:val="22"/>
          <w:szCs w:val="22"/>
        </w:rPr>
        <w:lastRenderedPageBreak/>
        <w:t xml:space="preserve">Proposal </w:t>
      </w:r>
      <w:r w:rsidR="009E5EA1">
        <w:rPr>
          <w:rFonts w:eastAsia="Times New Roman"/>
          <w:b/>
          <w:bCs/>
          <w:i/>
          <w:iCs/>
          <w:sz w:val="22"/>
          <w:szCs w:val="22"/>
        </w:rPr>
        <w:t>14</w:t>
      </w:r>
      <w:r w:rsidRPr="00E139B8">
        <w:rPr>
          <w:rFonts w:eastAsia="Times New Roman"/>
          <w:i/>
          <w:iCs/>
          <w:sz w:val="22"/>
          <w:szCs w:val="22"/>
        </w:rPr>
        <w:t xml:space="preserve">: </w:t>
      </w:r>
    </w:p>
    <w:p w14:paraId="54F5F6F9" w14:textId="29A6C8AA" w:rsidR="002F29ED" w:rsidRPr="00E139B8" w:rsidRDefault="002F29ED" w:rsidP="002F29ED">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Different CSI measurement hypothesis are treated as separate CSI reports in </w:t>
      </w:r>
      <w:proofErr w:type="spellStart"/>
      <w:r w:rsidRPr="00E139B8">
        <w:rPr>
          <w:rFonts w:ascii="Times New Roman" w:eastAsia="Times New Roman" w:hAnsi="Times New Roman"/>
          <w:i/>
          <w:iCs/>
        </w:rPr>
        <w:t>TS38.212</w:t>
      </w:r>
      <w:proofErr w:type="spellEnd"/>
      <w:r w:rsidRPr="00E139B8">
        <w:rPr>
          <w:rFonts w:ascii="Times New Roman" w:eastAsia="Times New Roman" w:hAnsi="Times New Roman"/>
          <w:i/>
          <w:iCs/>
        </w:rPr>
        <w:t xml:space="preserve"> (Table 6.3.2.1.2-6 and Table 6.3.2.1.2-7) and for CSI priority equation from </w:t>
      </w:r>
      <w:proofErr w:type="spellStart"/>
      <w:r w:rsidRPr="00E139B8">
        <w:rPr>
          <w:rFonts w:ascii="Times New Roman" w:eastAsia="Times New Roman" w:hAnsi="Times New Roman"/>
          <w:i/>
          <w:iCs/>
        </w:rPr>
        <w:t>TS38.214</w:t>
      </w:r>
      <w:proofErr w:type="spellEnd"/>
      <w:r w:rsidRPr="00E139B8">
        <w:rPr>
          <w:rFonts w:ascii="Times New Roman" w:eastAsia="Times New Roman" w:hAnsi="Times New Roman"/>
          <w:i/>
          <w:iCs/>
        </w:rPr>
        <w:t xml:space="preserve"> (section 5.2.5)</w:t>
      </w:r>
    </w:p>
    <w:p w14:paraId="7E6CFD04" w14:textId="67F6AF57" w:rsidR="002F29ED" w:rsidRPr="00E139B8" w:rsidRDefault="002F29ED" w:rsidP="002F29ED">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w:t>
      </w:r>
      <w:proofErr w:type="spellStart"/>
      <w:r w:rsidRPr="00E139B8">
        <w:rPr>
          <w:rFonts w:ascii="Times New Roman" w:eastAsia="Times New Roman" w:hAnsi="Times New Roman"/>
          <w:i/>
          <w:iCs/>
        </w:rPr>
        <w:t>TS38.214</w:t>
      </w:r>
      <w:proofErr w:type="spellEnd"/>
      <w:r w:rsidRPr="00E139B8">
        <w:rPr>
          <w:rFonts w:ascii="Times New Roman" w:eastAsia="Times New Roman" w:hAnsi="Times New Roman"/>
          <w:i/>
          <w:iCs/>
        </w:rPr>
        <w:t xml:space="preserve"> (section 5.2.5) </w:t>
      </w:r>
      <w:r w:rsidR="00796AD3">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w:t>
      </w:r>
      <w:proofErr w:type="spellStart"/>
      <w:r w:rsidRPr="00E139B8">
        <w:rPr>
          <w:rFonts w:ascii="Times New Roman" w:eastAsia="Times New Roman" w:hAnsi="Times New Roman"/>
          <w:i/>
          <w:iCs/>
        </w:rPr>
        <w:t>NCJT</w:t>
      </w:r>
      <w:proofErr w:type="spellEnd"/>
      <w:r w:rsidRPr="00E139B8">
        <w:rPr>
          <w:rFonts w:ascii="Times New Roman" w:eastAsia="Times New Roman" w:hAnsi="Times New Roman"/>
          <w:i/>
          <w:iCs/>
        </w:rPr>
        <w:t xml:space="preserve"> can be prioritized over CSI measurement hypothesis for </w:t>
      </w:r>
      <w:proofErr w:type="spellStart"/>
      <w:r w:rsidRPr="00E139B8">
        <w:rPr>
          <w:rFonts w:ascii="Times New Roman" w:eastAsia="Times New Roman" w:hAnsi="Times New Roman"/>
          <w:i/>
          <w:iCs/>
        </w:rPr>
        <w:t>STRP</w:t>
      </w:r>
      <w:proofErr w:type="spellEnd"/>
      <w:r w:rsidRPr="00E139B8">
        <w:rPr>
          <w:rFonts w:ascii="Times New Roman" w:eastAsia="Times New Roman" w:hAnsi="Times New Roman"/>
          <w:i/>
          <w:iCs/>
        </w:rPr>
        <w:t>)</w:t>
      </w:r>
    </w:p>
    <w:p w14:paraId="6F982FA5" w14:textId="0C69899E" w:rsidR="00D45D9D" w:rsidRDefault="00D45D9D" w:rsidP="00D45D9D">
      <w:pPr>
        <w:spacing w:before="240"/>
        <w:jc w:val="both"/>
        <w:rPr>
          <w:b/>
          <w:bCs/>
          <w:sz w:val="24"/>
          <w:szCs w:val="24"/>
          <w:u w:val="single"/>
        </w:rPr>
      </w:pPr>
      <w:r w:rsidRPr="00D45D9D">
        <w:rPr>
          <w:b/>
          <w:bCs/>
          <w:sz w:val="24"/>
          <w:szCs w:val="24"/>
          <w:u w:val="single"/>
        </w:rPr>
        <w:t>Codebook subset restriction (</w:t>
      </w:r>
      <w:proofErr w:type="spellStart"/>
      <w:r w:rsidRPr="00D45D9D">
        <w:rPr>
          <w:b/>
          <w:bCs/>
          <w:sz w:val="24"/>
          <w:szCs w:val="24"/>
          <w:u w:val="single"/>
        </w:rPr>
        <w:t>CBSR</w:t>
      </w:r>
      <w:proofErr w:type="spellEnd"/>
      <w:r w:rsidRPr="00D45D9D">
        <w:rPr>
          <w:b/>
          <w:bCs/>
          <w:sz w:val="24"/>
          <w:szCs w:val="24"/>
          <w:u w:val="single"/>
        </w:rPr>
        <w:t>)</w:t>
      </w:r>
    </w:p>
    <w:p w14:paraId="05CBA557" w14:textId="1D3FA083" w:rsidR="009D5461" w:rsidRDefault="00033109" w:rsidP="00D45D9D">
      <w:pPr>
        <w:spacing w:before="240"/>
        <w:jc w:val="both"/>
        <w:rPr>
          <w:rFonts w:eastAsia="Times New Roman"/>
          <w:sz w:val="22"/>
          <w:szCs w:val="22"/>
        </w:rPr>
      </w:pPr>
      <w:r>
        <w:rPr>
          <w:rFonts w:eastAsia="Times New Roman"/>
          <w:sz w:val="22"/>
          <w:szCs w:val="22"/>
        </w:rPr>
        <w:t>NR supports codebook subset restriction (</w:t>
      </w:r>
      <w:proofErr w:type="spellStart"/>
      <w:r>
        <w:rPr>
          <w:rFonts w:eastAsia="Times New Roman"/>
          <w:sz w:val="22"/>
          <w:szCs w:val="22"/>
        </w:rPr>
        <w:t>CBSR</w:t>
      </w:r>
      <w:proofErr w:type="spellEnd"/>
      <w:r>
        <w:rPr>
          <w:rFonts w:eastAsia="Times New Roman"/>
          <w:sz w:val="22"/>
          <w:szCs w:val="22"/>
        </w:rPr>
        <w:t>)</w:t>
      </w:r>
      <w:r w:rsidR="00946D12">
        <w:rPr>
          <w:rFonts w:eastAsia="Times New Roman"/>
          <w:sz w:val="22"/>
          <w:szCs w:val="22"/>
        </w:rPr>
        <w:t xml:space="preserve"> </w:t>
      </w:r>
      <w:r>
        <w:rPr>
          <w:rFonts w:eastAsia="Times New Roman"/>
          <w:sz w:val="22"/>
          <w:szCs w:val="22"/>
        </w:rPr>
        <w:t>feature</w:t>
      </w:r>
      <w:r w:rsidR="00946D12" w:rsidRPr="00946D12">
        <w:rPr>
          <w:rFonts w:eastAsia="Times New Roman"/>
          <w:sz w:val="22"/>
          <w:szCs w:val="22"/>
        </w:rPr>
        <w:t xml:space="preserve"> </w:t>
      </w:r>
      <w:r w:rsidR="00946D12">
        <w:rPr>
          <w:rFonts w:eastAsia="Times New Roman"/>
          <w:sz w:val="22"/>
          <w:szCs w:val="22"/>
        </w:rPr>
        <w:t>from Rel. 15</w:t>
      </w:r>
      <w:r>
        <w:rPr>
          <w:rFonts w:eastAsia="Times New Roman"/>
          <w:sz w:val="22"/>
          <w:szCs w:val="22"/>
        </w:rPr>
        <w:t xml:space="preserve"> including </w:t>
      </w:r>
      <w:proofErr w:type="spellStart"/>
      <w:r>
        <w:rPr>
          <w:rFonts w:eastAsia="Times New Roman"/>
          <w:sz w:val="22"/>
          <w:szCs w:val="22"/>
        </w:rPr>
        <w:t>CBSR</w:t>
      </w:r>
      <w:proofErr w:type="spellEnd"/>
      <w:r>
        <w:rPr>
          <w:rFonts w:eastAsia="Times New Roman"/>
          <w:sz w:val="22"/>
          <w:szCs w:val="22"/>
        </w:rPr>
        <w:t xml:space="preserve"> for PMI and </w:t>
      </w:r>
      <w:r w:rsidR="009D5461">
        <w:rPr>
          <w:rFonts w:eastAsia="Times New Roman"/>
          <w:sz w:val="22"/>
          <w:szCs w:val="22"/>
        </w:rPr>
        <w:t>RI</w:t>
      </w:r>
      <w:r>
        <w:rPr>
          <w:rFonts w:eastAsia="Times New Roman"/>
          <w:sz w:val="22"/>
          <w:szCs w:val="22"/>
        </w:rPr>
        <w:t xml:space="preserve"> restriction. For </w:t>
      </w:r>
      <w:proofErr w:type="spellStart"/>
      <w:r>
        <w:rPr>
          <w:rFonts w:eastAsia="Times New Roman"/>
          <w:sz w:val="22"/>
          <w:szCs w:val="22"/>
        </w:rPr>
        <w:t>MTRP</w:t>
      </w:r>
      <w:proofErr w:type="spellEnd"/>
      <w:r>
        <w:rPr>
          <w:rFonts w:eastAsia="Times New Roman"/>
          <w:sz w:val="22"/>
          <w:szCs w:val="22"/>
        </w:rPr>
        <w:t xml:space="preserve"> CSI there are different approaches how to configure </w:t>
      </w:r>
      <w:proofErr w:type="spellStart"/>
      <w:r>
        <w:rPr>
          <w:rFonts w:eastAsia="Times New Roman"/>
          <w:sz w:val="22"/>
          <w:szCs w:val="22"/>
        </w:rPr>
        <w:t>CBSR</w:t>
      </w:r>
      <w:proofErr w:type="spellEnd"/>
      <w:r>
        <w:rPr>
          <w:rFonts w:eastAsia="Times New Roman"/>
          <w:sz w:val="22"/>
          <w:szCs w:val="22"/>
        </w:rPr>
        <w:t xml:space="preserve">, e.g. jointly or separately per each </w:t>
      </w:r>
      <w:proofErr w:type="spellStart"/>
      <w:r>
        <w:rPr>
          <w:rFonts w:eastAsia="Times New Roman"/>
          <w:sz w:val="22"/>
          <w:szCs w:val="22"/>
        </w:rPr>
        <w:t>TRP</w:t>
      </w:r>
      <w:proofErr w:type="spellEnd"/>
      <w:r>
        <w:rPr>
          <w:rFonts w:eastAsia="Times New Roman"/>
          <w:sz w:val="22"/>
          <w:szCs w:val="22"/>
        </w:rPr>
        <w:t xml:space="preserve"> and per each </w:t>
      </w:r>
      <w:proofErr w:type="spellStart"/>
      <w:r>
        <w:rPr>
          <w:rFonts w:eastAsia="Times New Roman"/>
          <w:sz w:val="22"/>
          <w:szCs w:val="22"/>
        </w:rPr>
        <w:t>CMR</w:t>
      </w:r>
      <w:proofErr w:type="spellEnd"/>
      <w:r>
        <w:rPr>
          <w:rFonts w:eastAsia="Times New Roman"/>
          <w:sz w:val="22"/>
          <w:szCs w:val="22"/>
        </w:rPr>
        <w:t>/</w:t>
      </w:r>
      <w:proofErr w:type="spellStart"/>
      <w:r>
        <w:rPr>
          <w:rFonts w:eastAsia="Times New Roman"/>
          <w:sz w:val="22"/>
          <w:szCs w:val="22"/>
        </w:rPr>
        <w:t>CMR</w:t>
      </w:r>
      <w:proofErr w:type="spellEnd"/>
      <w:r>
        <w:rPr>
          <w:rFonts w:eastAsia="Times New Roman"/>
          <w:sz w:val="22"/>
          <w:szCs w:val="22"/>
        </w:rPr>
        <w:t xml:space="preserve"> pair. In our view it is reasonable to configure </w:t>
      </w:r>
      <w:proofErr w:type="spellStart"/>
      <w:r>
        <w:rPr>
          <w:rFonts w:eastAsia="Times New Roman"/>
          <w:sz w:val="22"/>
          <w:szCs w:val="22"/>
        </w:rPr>
        <w:t>CBSR</w:t>
      </w:r>
      <w:proofErr w:type="spellEnd"/>
      <w:r w:rsidR="009D5461">
        <w:rPr>
          <w:rFonts w:eastAsia="Times New Roman"/>
          <w:sz w:val="22"/>
          <w:szCs w:val="22"/>
        </w:rPr>
        <w:t xml:space="preserve"> for PMI</w:t>
      </w:r>
      <w:r>
        <w:rPr>
          <w:rFonts w:eastAsia="Times New Roman"/>
          <w:sz w:val="22"/>
          <w:szCs w:val="22"/>
        </w:rPr>
        <w:t xml:space="preserve"> per </w:t>
      </w:r>
      <w:proofErr w:type="spellStart"/>
      <w:r>
        <w:rPr>
          <w:rFonts w:eastAsia="Times New Roman"/>
          <w:sz w:val="22"/>
          <w:szCs w:val="22"/>
        </w:rPr>
        <w:t>CMR</w:t>
      </w:r>
      <w:proofErr w:type="spellEnd"/>
      <w:r w:rsidR="009D5461">
        <w:rPr>
          <w:rFonts w:eastAsia="Times New Roman"/>
          <w:sz w:val="22"/>
          <w:szCs w:val="22"/>
        </w:rPr>
        <w:t xml:space="preserve">. Since maximum rank may be different for </w:t>
      </w:r>
      <w:proofErr w:type="spellStart"/>
      <w:r w:rsidR="009D5461">
        <w:rPr>
          <w:rFonts w:eastAsia="Times New Roman"/>
          <w:sz w:val="22"/>
          <w:szCs w:val="22"/>
        </w:rPr>
        <w:t>NCJT</w:t>
      </w:r>
      <w:proofErr w:type="spellEnd"/>
      <w:r w:rsidR="009D5461">
        <w:rPr>
          <w:rFonts w:eastAsia="Times New Roman"/>
          <w:sz w:val="22"/>
          <w:szCs w:val="22"/>
        </w:rPr>
        <w:t xml:space="preserve"> and </w:t>
      </w:r>
      <w:proofErr w:type="spellStart"/>
      <w:r w:rsidR="009D5461">
        <w:rPr>
          <w:rFonts w:eastAsia="Times New Roman"/>
          <w:sz w:val="22"/>
          <w:szCs w:val="22"/>
        </w:rPr>
        <w:t>STRP</w:t>
      </w:r>
      <w:proofErr w:type="spellEnd"/>
      <w:r w:rsidR="009D5461">
        <w:rPr>
          <w:rFonts w:eastAsia="Times New Roman"/>
          <w:sz w:val="22"/>
          <w:szCs w:val="22"/>
        </w:rPr>
        <w:t xml:space="preserve">, RI restriction should be configured per each </w:t>
      </w:r>
      <w:proofErr w:type="spellStart"/>
      <w:r w:rsidR="009D5461">
        <w:rPr>
          <w:rFonts w:eastAsia="Times New Roman"/>
          <w:sz w:val="22"/>
          <w:szCs w:val="22"/>
        </w:rPr>
        <w:t>CMR</w:t>
      </w:r>
      <w:proofErr w:type="spellEnd"/>
      <w:r w:rsidR="009D5461">
        <w:rPr>
          <w:rFonts w:eastAsia="Times New Roman"/>
          <w:sz w:val="22"/>
          <w:szCs w:val="22"/>
        </w:rPr>
        <w:t xml:space="preserve"> in </w:t>
      </w:r>
      <w:proofErr w:type="spellStart"/>
      <w:r w:rsidR="009D5461">
        <w:rPr>
          <w:rFonts w:eastAsia="Times New Roman"/>
          <w:sz w:val="22"/>
          <w:szCs w:val="22"/>
        </w:rPr>
        <w:t>CMR</w:t>
      </w:r>
      <w:proofErr w:type="spellEnd"/>
      <w:r w:rsidR="009D5461">
        <w:rPr>
          <w:rFonts w:eastAsia="Times New Roman"/>
          <w:sz w:val="22"/>
          <w:szCs w:val="22"/>
        </w:rPr>
        <w:t xml:space="preserve"> pair for </w:t>
      </w:r>
      <w:proofErr w:type="spellStart"/>
      <w:r w:rsidR="009D5461">
        <w:rPr>
          <w:rFonts w:eastAsia="Times New Roman"/>
          <w:sz w:val="22"/>
          <w:szCs w:val="22"/>
        </w:rPr>
        <w:t>NCJT</w:t>
      </w:r>
      <w:proofErr w:type="spellEnd"/>
      <w:r w:rsidR="009D5461">
        <w:rPr>
          <w:rFonts w:eastAsia="Times New Roman"/>
          <w:sz w:val="22"/>
          <w:szCs w:val="22"/>
        </w:rPr>
        <w:t xml:space="preserve"> and per each </w:t>
      </w:r>
      <w:proofErr w:type="spellStart"/>
      <w:r w:rsidR="009D5461">
        <w:rPr>
          <w:rFonts w:eastAsia="Times New Roman"/>
          <w:sz w:val="22"/>
          <w:szCs w:val="22"/>
        </w:rPr>
        <w:t>CMR</w:t>
      </w:r>
      <w:proofErr w:type="spellEnd"/>
      <w:r w:rsidR="009D5461">
        <w:rPr>
          <w:rFonts w:eastAsia="Times New Roman"/>
          <w:sz w:val="22"/>
          <w:szCs w:val="22"/>
        </w:rPr>
        <w:t xml:space="preserve"> for </w:t>
      </w:r>
      <w:proofErr w:type="spellStart"/>
      <w:r w:rsidR="009D5461">
        <w:rPr>
          <w:rFonts w:eastAsia="Times New Roman"/>
          <w:sz w:val="22"/>
          <w:szCs w:val="22"/>
        </w:rPr>
        <w:t>STRP</w:t>
      </w:r>
      <w:proofErr w:type="spellEnd"/>
      <w:r w:rsidR="009D5461">
        <w:rPr>
          <w:rFonts w:eastAsia="Times New Roman"/>
          <w:sz w:val="22"/>
          <w:szCs w:val="22"/>
        </w:rPr>
        <w:t xml:space="preserve">. </w:t>
      </w:r>
    </w:p>
    <w:p w14:paraId="70C5837E" w14:textId="028A7D84" w:rsidR="00804701" w:rsidRPr="00BA6078" w:rsidRDefault="009D5461" w:rsidP="00D45D9D">
      <w:pPr>
        <w:spacing w:before="240"/>
        <w:jc w:val="both"/>
        <w:rPr>
          <w:rFonts w:eastAsia="Times New Roman"/>
          <w:i/>
          <w:iCs/>
          <w:sz w:val="22"/>
          <w:szCs w:val="22"/>
        </w:rPr>
      </w:pPr>
      <w:r w:rsidRPr="00BA6078">
        <w:rPr>
          <w:rFonts w:eastAsia="Times New Roman"/>
          <w:b/>
          <w:bCs/>
          <w:i/>
          <w:iCs/>
          <w:sz w:val="22"/>
          <w:szCs w:val="22"/>
        </w:rPr>
        <w:t xml:space="preserve">Proposal </w:t>
      </w:r>
      <w:r w:rsidR="00215099">
        <w:rPr>
          <w:rFonts w:eastAsia="Times New Roman"/>
          <w:b/>
          <w:bCs/>
          <w:i/>
          <w:iCs/>
          <w:sz w:val="22"/>
          <w:szCs w:val="22"/>
        </w:rPr>
        <w:t>15</w:t>
      </w:r>
      <w:r w:rsidRPr="00BA6078">
        <w:rPr>
          <w:rFonts w:eastAsia="Times New Roman"/>
          <w:i/>
          <w:iCs/>
          <w:sz w:val="22"/>
          <w:szCs w:val="22"/>
        </w:rPr>
        <w:t xml:space="preserve">: </w:t>
      </w:r>
    </w:p>
    <w:p w14:paraId="7CA0CDBA" w14:textId="3E2900DA" w:rsidR="009D5461" w:rsidRPr="00BA6078" w:rsidRDefault="00354C8D" w:rsidP="009D5461">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 xml:space="preserve">Support configuration of </w:t>
      </w:r>
      <w:proofErr w:type="spellStart"/>
      <w:r w:rsidRPr="00BA6078">
        <w:rPr>
          <w:rFonts w:ascii="Times New Roman" w:eastAsia="Times New Roman" w:hAnsi="Times New Roman"/>
          <w:i/>
          <w:iCs/>
        </w:rPr>
        <w:t>CBSR</w:t>
      </w:r>
      <w:proofErr w:type="spellEnd"/>
      <w:r w:rsidRPr="00BA6078">
        <w:rPr>
          <w:rFonts w:ascii="Times New Roman" w:eastAsia="Times New Roman" w:hAnsi="Times New Roman"/>
          <w:i/>
          <w:iCs/>
        </w:rPr>
        <w:t xml:space="preserve"> for PMI per each </w:t>
      </w:r>
      <w:proofErr w:type="spellStart"/>
      <w:r w:rsidRPr="00BA6078">
        <w:rPr>
          <w:rFonts w:ascii="Times New Roman" w:eastAsia="Times New Roman" w:hAnsi="Times New Roman"/>
          <w:i/>
          <w:iCs/>
        </w:rPr>
        <w:t>CMR</w:t>
      </w:r>
      <w:proofErr w:type="spellEnd"/>
    </w:p>
    <w:p w14:paraId="461288DB" w14:textId="40411C9F" w:rsidR="00354C8D" w:rsidRPr="00BA6078" w:rsidRDefault="00354C8D" w:rsidP="009D5461">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 xml:space="preserve">Support configuration of RI restriction per each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in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pair for </w:t>
      </w:r>
      <w:proofErr w:type="spellStart"/>
      <w:r w:rsidRPr="00BA6078">
        <w:rPr>
          <w:rFonts w:ascii="Times New Roman" w:eastAsia="Times New Roman" w:hAnsi="Times New Roman"/>
          <w:i/>
          <w:iCs/>
        </w:rPr>
        <w:t>NCJT</w:t>
      </w:r>
      <w:proofErr w:type="spellEnd"/>
      <w:r w:rsidRPr="00BA6078">
        <w:rPr>
          <w:rFonts w:ascii="Times New Roman" w:eastAsia="Times New Roman" w:hAnsi="Times New Roman"/>
          <w:i/>
          <w:iCs/>
        </w:rPr>
        <w:t xml:space="preserve"> and per each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for </w:t>
      </w:r>
      <w:proofErr w:type="spellStart"/>
      <w:r w:rsidRPr="00BA6078">
        <w:rPr>
          <w:rFonts w:ascii="Times New Roman" w:eastAsia="Times New Roman" w:hAnsi="Times New Roman"/>
          <w:i/>
          <w:iCs/>
        </w:rPr>
        <w:t>STRP</w:t>
      </w:r>
      <w:proofErr w:type="spellEnd"/>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0201095" w14:textId="2AAB7F51"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 xml:space="preserve">CSI enhancements to support </w:t>
      </w:r>
      <w:proofErr w:type="spellStart"/>
      <w:r w:rsidRPr="00C43859">
        <w:rPr>
          <w:sz w:val="22"/>
          <w:szCs w:val="22"/>
          <w:lang w:eastAsia="ko-KR"/>
        </w:rPr>
        <w:t>MTRP</w:t>
      </w:r>
      <w:proofErr w:type="spellEnd"/>
      <w:r w:rsidRPr="00C43859">
        <w:rPr>
          <w:sz w:val="22"/>
          <w:szCs w:val="22"/>
          <w:lang w:eastAsia="ko-KR"/>
        </w:rPr>
        <w:t xml:space="preserve"> NC-JT and </w:t>
      </w:r>
      <w:proofErr w:type="spellStart"/>
      <w:r w:rsidRPr="00C43859">
        <w:rPr>
          <w:sz w:val="22"/>
          <w:szCs w:val="22"/>
          <w:lang w:eastAsia="ko-KR"/>
        </w:rPr>
        <w:t>FDD</w:t>
      </w:r>
      <w:proofErr w:type="spellEnd"/>
      <w:r w:rsidRPr="00C43859">
        <w:rPr>
          <w:sz w:val="22"/>
          <w:szCs w:val="22"/>
          <w:lang w:eastAsia="ko-KR"/>
        </w:rPr>
        <w:t xml:space="preserve">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7F0A2C53" w14:textId="77777777" w:rsidR="00A05C83" w:rsidRPr="00593CAA" w:rsidRDefault="00A05C83" w:rsidP="00A05C83">
      <w:pPr>
        <w:overflowPunct/>
        <w:autoSpaceDE/>
        <w:autoSpaceDN/>
        <w:adjustRightInd/>
        <w:spacing w:before="240"/>
        <w:jc w:val="both"/>
        <w:textAlignment w:val="auto"/>
        <w:rPr>
          <w:rFonts w:eastAsia="Times New Roman"/>
          <w:i/>
          <w:iCs/>
          <w:sz w:val="22"/>
          <w:szCs w:val="22"/>
          <w:lang w:val="en-US"/>
        </w:rPr>
      </w:pPr>
      <w:r w:rsidRPr="00593CAA">
        <w:rPr>
          <w:rFonts w:eastAsia="Times New Roman"/>
          <w:b/>
          <w:bCs/>
          <w:i/>
          <w:iCs/>
          <w:sz w:val="22"/>
          <w:szCs w:val="22"/>
          <w:lang w:val="en-US"/>
        </w:rPr>
        <w:t>Observation 1</w:t>
      </w:r>
      <w:r w:rsidRPr="00593CAA">
        <w:rPr>
          <w:rFonts w:eastAsia="Times New Roman"/>
          <w:i/>
          <w:iCs/>
          <w:sz w:val="22"/>
          <w:szCs w:val="22"/>
          <w:lang w:val="en-US"/>
        </w:rPr>
        <w:t xml:space="preserve">: </w:t>
      </w:r>
    </w:p>
    <w:p w14:paraId="44536589" w14:textId="77777777" w:rsidR="00A05C83" w:rsidRPr="00593CAA" w:rsidRDefault="00A05C83" w:rsidP="00A05C83">
      <w:pPr>
        <w:pStyle w:val="ListParagraph"/>
        <w:numPr>
          <w:ilvl w:val="0"/>
          <w:numId w:val="11"/>
        </w:numPr>
        <w:spacing w:before="240"/>
        <w:jc w:val="both"/>
        <w:rPr>
          <w:rFonts w:ascii="Times New Roman" w:eastAsia="Times New Roman" w:hAnsi="Times New Roman"/>
          <w:i/>
          <w:iCs/>
        </w:rPr>
      </w:pPr>
      <w:r w:rsidRPr="00593CAA">
        <w:rPr>
          <w:rFonts w:ascii="Times New Roman" w:eastAsia="Times New Roman" w:hAnsi="Times New Roman"/>
          <w:i/>
          <w:iCs/>
        </w:rPr>
        <w:t xml:space="preserve">The following cases for </w:t>
      </w:r>
      <w:proofErr w:type="spellStart"/>
      <w:r w:rsidRPr="00454200">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definition</w:t>
      </w:r>
      <w:r>
        <w:rPr>
          <w:rFonts w:ascii="Times New Roman" w:eastAsia="Times New Roman" w:hAnsi="Times New Roman"/>
          <w:i/>
          <w:iCs/>
        </w:rPr>
        <w:t xml:space="preserve"> for M = 1</w:t>
      </w:r>
      <w:r w:rsidRPr="00593CAA">
        <w:rPr>
          <w:rFonts w:ascii="Times New Roman" w:eastAsia="Times New Roman" w:hAnsi="Times New Roman"/>
          <w:i/>
          <w:iCs/>
        </w:rPr>
        <w:t xml:space="preserve"> are equivalent</w:t>
      </w:r>
    </w:p>
    <w:p w14:paraId="4E6B1C80" w14:textId="77777777" w:rsidR="00A05C83" w:rsidRPr="00593CAA" w:rsidRDefault="00A05C83" w:rsidP="00A05C83">
      <w:pPr>
        <w:pStyle w:val="ListParagraph"/>
        <w:numPr>
          <w:ilvl w:val="1"/>
          <w:numId w:val="11"/>
        </w:numPr>
        <w:spacing w:before="240"/>
        <w:jc w:val="both"/>
        <w:rPr>
          <w:rFonts w:ascii="Times New Roman" w:eastAsia="Times New Roman" w:hAnsi="Times New Roman"/>
          <w:i/>
          <w:iCs/>
        </w:rPr>
      </w:pPr>
      <w:proofErr w:type="spellStart"/>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corresponds to an all-one vector with length </w:t>
      </w:r>
      <w:proofErr w:type="spellStart"/>
      <w:r w:rsidRPr="00593CAA">
        <w:rPr>
          <w:rFonts w:ascii="Times New Roman" w:eastAsia="Times New Roman" w:hAnsi="Times New Roman"/>
          <w:i/>
          <w:iCs/>
        </w:rPr>
        <w:t>N</w:t>
      </w:r>
      <w:r w:rsidRPr="00593CAA">
        <w:rPr>
          <w:rFonts w:ascii="Times New Roman" w:eastAsia="Times New Roman" w:hAnsi="Times New Roman"/>
          <w:i/>
          <w:iCs/>
          <w:vertAlign w:val="subscript"/>
        </w:rPr>
        <w:t>3</w:t>
      </w:r>
      <w:proofErr w:type="spellEnd"/>
    </w:p>
    <w:p w14:paraId="7E312B45" w14:textId="77777777" w:rsidR="00A05C83" w:rsidRDefault="00A05C83" w:rsidP="00A05C83">
      <w:pPr>
        <w:pStyle w:val="ListParagraph"/>
        <w:numPr>
          <w:ilvl w:val="1"/>
          <w:numId w:val="11"/>
        </w:numPr>
        <w:spacing w:before="240"/>
        <w:jc w:val="both"/>
        <w:rPr>
          <w:rFonts w:ascii="Times New Roman" w:eastAsia="Times New Roman" w:hAnsi="Times New Roman"/>
          <w:i/>
          <w:iCs/>
        </w:rPr>
      </w:pPr>
      <w:proofErr w:type="spellStart"/>
      <w:r w:rsidRPr="00593CAA">
        <w:rPr>
          <w:rFonts w:ascii="Times New Roman" w:eastAsia="Times New Roman" w:hAnsi="Times New Roman"/>
          <w:b/>
          <w:bCs/>
          <w:i/>
          <w:iCs/>
        </w:rPr>
        <w:t>W</w:t>
      </w:r>
      <w:r w:rsidRPr="00593CAA">
        <w:rPr>
          <w:rFonts w:ascii="Times New Roman" w:eastAsia="Times New Roman" w:hAnsi="Times New Roman"/>
          <w:i/>
          <w:iCs/>
          <w:vertAlign w:val="subscript"/>
        </w:rPr>
        <w:t>f</w:t>
      </w:r>
      <w:proofErr w:type="spellEnd"/>
      <w:r w:rsidRPr="00593CAA">
        <w:rPr>
          <w:rFonts w:ascii="Times New Roman" w:eastAsia="Times New Roman" w:hAnsi="Times New Roman"/>
          <w:i/>
          <w:iCs/>
        </w:rPr>
        <w:t xml:space="preserve"> corresponds to a scalar which is equal to one</w:t>
      </w:r>
    </w:p>
    <w:p w14:paraId="5EBBD37C" w14:textId="77777777" w:rsidR="00A05C83" w:rsidRPr="006002B1" w:rsidRDefault="00A05C83" w:rsidP="00A05C83">
      <w:pPr>
        <w:spacing w:before="240"/>
        <w:jc w:val="both"/>
        <w:rPr>
          <w:i/>
          <w:iCs/>
          <w:sz w:val="22"/>
          <w:szCs w:val="22"/>
        </w:rPr>
      </w:pPr>
      <w:r w:rsidRPr="006002B1">
        <w:rPr>
          <w:b/>
          <w:bCs/>
          <w:i/>
          <w:iCs/>
          <w:sz w:val="22"/>
          <w:szCs w:val="22"/>
        </w:rPr>
        <w:t>Proposal 1</w:t>
      </w:r>
      <w:r w:rsidRPr="006002B1">
        <w:rPr>
          <w:i/>
          <w:iCs/>
          <w:sz w:val="22"/>
          <w:szCs w:val="22"/>
        </w:rPr>
        <w:t xml:space="preserve">: </w:t>
      </w:r>
    </w:p>
    <w:p w14:paraId="66AD30A2" w14:textId="77777777" w:rsidR="00A05C83" w:rsidRPr="006002B1" w:rsidRDefault="00A05C83" w:rsidP="00A05C83">
      <w:pPr>
        <w:pStyle w:val="ListParagraph"/>
        <w:numPr>
          <w:ilvl w:val="0"/>
          <w:numId w:val="11"/>
        </w:numPr>
        <w:spacing w:before="240"/>
        <w:jc w:val="both"/>
        <w:rPr>
          <w:rFonts w:ascii="Times New Roman" w:eastAsia="Times New Roman" w:hAnsi="Times New Roman"/>
          <w:i/>
          <w:iCs/>
        </w:rPr>
      </w:pPr>
      <w:proofErr w:type="spellStart"/>
      <w:r w:rsidRPr="006002B1">
        <w:rPr>
          <w:rFonts w:ascii="Times New Roman" w:eastAsia="Times New Roman" w:hAnsi="Times New Roman"/>
          <w:i/>
          <w:iCs/>
        </w:rPr>
        <w:t>RRC</w:t>
      </w:r>
      <w:proofErr w:type="spellEnd"/>
      <w:r w:rsidRPr="006002B1">
        <w:rPr>
          <w:rFonts w:ascii="Times New Roman" w:eastAsia="Times New Roman" w:hAnsi="Times New Roman"/>
          <w:i/>
          <w:iCs/>
        </w:rPr>
        <w:t xml:space="preserve"> parameter </w:t>
      </w:r>
      <w:proofErr w:type="spellStart"/>
      <w:r w:rsidRPr="006002B1">
        <w:rPr>
          <w:rFonts w:ascii="Times New Roman" w:eastAsia="Times New Roman" w:hAnsi="Times New Roman"/>
          <w:i/>
          <w:iCs/>
        </w:rPr>
        <w:t>pmi-FormatIndicator</w:t>
      </w:r>
      <w:proofErr w:type="spellEnd"/>
      <w:r w:rsidRPr="006002B1">
        <w:rPr>
          <w:rFonts w:ascii="Times New Roman" w:eastAsia="Times New Roman" w:hAnsi="Times New Roman"/>
          <w:i/>
          <w:iCs/>
        </w:rPr>
        <w:t xml:space="preserve"> is ignored for Rel. 17 codebook</w:t>
      </w:r>
    </w:p>
    <w:p w14:paraId="1D2FA8F8" w14:textId="77777777" w:rsidR="00A05C83" w:rsidRPr="00860C04" w:rsidRDefault="00A05C83" w:rsidP="00A05C83">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I</w:t>
      </w:r>
      <w:r w:rsidRPr="006002B1">
        <w:rPr>
          <w:rFonts w:ascii="Times New Roman" w:eastAsia="Times New Roman" w:hAnsi="Times New Roman"/>
          <w:i/>
          <w:iCs/>
        </w:rPr>
        <w:t xml:space="preserve">t is </w:t>
      </w:r>
      <w:r>
        <w:rPr>
          <w:rFonts w:ascii="Times New Roman" w:eastAsia="Times New Roman" w:hAnsi="Times New Roman"/>
          <w:i/>
          <w:iCs/>
        </w:rPr>
        <w:t>assumed</w:t>
      </w:r>
      <w:r w:rsidRPr="006002B1">
        <w:rPr>
          <w:rFonts w:ascii="Times New Roman" w:eastAsia="Times New Roman" w:hAnsi="Times New Roman"/>
          <w:i/>
          <w:iCs/>
        </w:rPr>
        <w:t xml:space="preserve"> that </w:t>
      </w:r>
      <w:proofErr w:type="spellStart"/>
      <w:r w:rsidRPr="006002B1">
        <w:rPr>
          <w:rFonts w:ascii="Times New Roman" w:eastAsia="Times New Roman" w:hAnsi="Times New Roman"/>
          <w:i/>
          <w:iCs/>
        </w:rPr>
        <w:t>pmi-FormatIndicator</w:t>
      </w:r>
      <w:proofErr w:type="spellEnd"/>
      <w:r w:rsidRPr="006002B1">
        <w:rPr>
          <w:rFonts w:ascii="Times New Roman" w:eastAsia="Times New Roman" w:hAnsi="Times New Roman"/>
          <w:i/>
          <w:iCs/>
        </w:rPr>
        <w:t xml:space="preserve"> is always set to </w:t>
      </w:r>
      <w:proofErr w:type="spellStart"/>
      <w:r w:rsidRPr="006002B1">
        <w:rPr>
          <w:rFonts w:ascii="Times New Roman" w:hAnsi="Times New Roman"/>
          <w:i/>
          <w:iCs/>
        </w:rPr>
        <w:t>subbandPMI</w:t>
      </w:r>
      <w:proofErr w:type="spellEnd"/>
    </w:p>
    <w:p w14:paraId="4B9DD8C1" w14:textId="77777777" w:rsidR="00A05C83" w:rsidRDefault="00A05C83" w:rsidP="00A05C83">
      <w:pPr>
        <w:spacing w:before="240"/>
        <w:jc w:val="both"/>
        <w:rPr>
          <w:rFonts w:eastAsia="Times New Roman"/>
          <w:sz w:val="22"/>
          <w:szCs w:val="22"/>
        </w:rPr>
      </w:pPr>
      <w:r w:rsidRPr="0016199E">
        <w:rPr>
          <w:rFonts w:eastAsia="Times New Roman"/>
          <w:b/>
          <w:bCs/>
          <w:i/>
          <w:iCs/>
          <w:sz w:val="22"/>
          <w:szCs w:val="22"/>
        </w:rPr>
        <w:t>Proposal 2</w:t>
      </w:r>
      <w:r w:rsidRPr="0016199E">
        <w:rPr>
          <w:rFonts w:eastAsia="Times New Roman"/>
          <w:i/>
          <w:iCs/>
          <w:sz w:val="22"/>
          <w:szCs w:val="22"/>
        </w:rPr>
        <w:t xml:space="preserve">: </w:t>
      </w:r>
    </w:p>
    <w:p w14:paraId="019139C3" w14:textId="77777777" w:rsidR="00A05C83" w:rsidRDefault="00A05C83" w:rsidP="00A05C83">
      <w:pPr>
        <w:pStyle w:val="ListParagraph"/>
        <w:numPr>
          <w:ilvl w:val="0"/>
          <w:numId w:val="11"/>
        </w:numPr>
        <w:spacing w:before="240"/>
        <w:jc w:val="both"/>
        <w:rPr>
          <w:rFonts w:ascii="Times New Roman" w:eastAsia="Times New Roman" w:hAnsi="Times New Roman"/>
          <w:i/>
          <w:iCs/>
        </w:rPr>
      </w:pPr>
      <w:r w:rsidRPr="00452BD4">
        <w:rPr>
          <w:rFonts w:ascii="Times New Roman" w:eastAsia="Times New Roman" w:hAnsi="Times New Roman"/>
          <w:i/>
          <w:iCs/>
        </w:rPr>
        <w:t>Reserved state for reference amplitude is kept being reserved</w:t>
      </w:r>
    </w:p>
    <w:p w14:paraId="1BE9BD89" w14:textId="77777777" w:rsidR="00D15D42" w:rsidRPr="000C46DF" w:rsidRDefault="00D15D42" w:rsidP="00D15D42">
      <w:pPr>
        <w:spacing w:before="240"/>
        <w:rPr>
          <w:rFonts w:eastAsia="Times New Roman"/>
          <w:i/>
          <w:iCs/>
          <w:sz w:val="22"/>
          <w:szCs w:val="22"/>
        </w:rPr>
      </w:pPr>
      <w:r w:rsidRPr="000C46DF">
        <w:rPr>
          <w:rFonts w:eastAsia="Times New Roman"/>
          <w:b/>
          <w:bCs/>
          <w:i/>
          <w:iCs/>
          <w:sz w:val="22"/>
          <w:szCs w:val="22"/>
        </w:rPr>
        <w:t xml:space="preserve">Observation </w:t>
      </w:r>
      <w:r>
        <w:rPr>
          <w:rFonts w:eastAsia="Times New Roman"/>
          <w:b/>
          <w:bCs/>
          <w:i/>
          <w:iCs/>
          <w:sz w:val="22"/>
          <w:szCs w:val="22"/>
        </w:rPr>
        <w:t>2</w:t>
      </w:r>
      <w:r w:rsidRPr="000C46DF">
        <w:rPr>
          <w:rFonts w:eastAsia="Times New Roman"/>
          <w:i/>
          <w:iCs/>
          <w:sz w:val="22"/>
          <w:szCs w:val="22"/>
        </w:rPr>
        <w:t xml:space="preserve">: </w:t>
      </w:r>
    </w:p>
    <w:p w14:paraId="71190104" w14:textId="77777777" w:rsidR="00D15D42" w:rsidRDefault="00D15D42" w:rsidP="00F65A7F">
      <w:pPr>
        <w:pStyle w:val="ListParagraph"/>
        <w:numPr>
          <w:ilvl w:val="0"/>
          <w:numId w:val="22"/>
        </w:numPr>
        <w:spacing w:before="240"/>
        <w:rPr>
          <w:rFonts w:ascii="Times New Roman" w:eastAsia="Times New Roman" w:hAnsi="Times New Roman"/>
          <w:i/>
          <w:iCs/>
        </w:rPr>
      </w:pPr>
      <w:r w:rsidRPr="000C46DF">
        <w:rPr>
          <w:rFonts w:ascii="Times New Roman" w:eastAsia="Times New Roman" w:hAnsi="Times New Roman"/>
          <w:i/>
          <w:iCs/>
        </w:rPr>
        <w:t>Performance/overhead is better if bitmap is not reported by the UE</w:t>
      </w:r>
      <w:r>
        <w:rPr>
          <w:rFonts w:ascii="Times New Roman" w:eastAsia="Times New Roman" w:hAnsi="Times New Roman"/>
          <w:i/>
          <w:iCs/>
        </w:rPr>
        <w:t xml:space="preserve"> for M = 1</w:t>
      </w:r>
    </w:p>
    <w:p w14:paraId="425E403B" w14:textId="77777777" w:rsidR="00D15D42" w:rsidRPr="000B6BA7" w:rsidRDefault="00D15D42" w:rsidP="00D15D42">
      <w:pPr>
        <w:spacing w:before="240"/>
        <w:jc w:val="both"/>
        <w:rPr>
          <w:rFonts w:eastAsia="Times New Roman"/>
          <w:i/>
          <w:iCs/>
          <w:sz w:val="22"/>
          <w:szCs w:val="22"/>
        </w:rPr>
      </w:pPr>
      <w:r w:rsidRPr="000B6BA7">
        <w:rPr>
          <w:rFonts w:eastAsia="Times New Roman"/>
          <w:b/>
          <w:bCs/>
          <w:i/>
          <w:iCs/>
          <w:sz w:val="22"/>
          <w:szCs w:val="22"/>
        </w:rPr>
        <w:t xml:space="preserve">Proposal </w:t>
      </w:r>
      <w:r>
        <w:rPr>
          <w:rFonts w:eastAsia="Times New Roman"/>
          <w:b/>
          <w:bCs/>
          <w:i/>
          <w:iCs/>
          <w:sz w:val="22"/>
          <w:szCs w:val="22"/>
        </w:rPr>
        <w:t>3</w:t>
      </w:r>
      <w:r w:rsidRPr="000B6BA7">
        <w:rPr>
          <w:rFonts w:eastAsia="Times New Roman"/>
          <w:i/>
          <w:iCs/>
          <w:sz w:val="22"/>
          <w:szCs w:val="22"/>
        </w:rPr>
        <w:t>:</w:t>
      </w:r>
    </w:p>
    <w:p w14:paraId="34D2E044" w14:textId="77777777" w:rsidR="00D15D42" w:rsidRDefault="00D15D42" w:rsidP="00F65A7F">
      <w:pPr>
        <w:pStyle w:val="ListParagraph"/>
        <w:numPr>
          <w:ilvl w:val="0"/>
          <w:numId w:val="22"/>
        </w:numPr>
        <w:spacing w:before="240"/>
        <w:jc w:val="both"/>
        <w:rPr>
          <w:rFonts w:ascii="Times New Roman" w:eastAsia="Times New Roman" w:hAnsi="Times New Roman"/>
          <w:i/>
          <w:iCs/>
        </w:rPr>
      </w:pPr>
      <w:r w:rsidRPr="000B6BA7">
        <w:rPr>
          <w:rFonts w:ascii="Times New Roman" w:eastAsia="Times New Roman" w:hAnsi="Times New Roman"/>
          <w:i/>
          <w:iCs/>
        </w:rPr>
        <w:t xml:space="preserve">For Beta = 1, </w:t>
      </w:r>
    </w:p>
    <w:p w14:paraId="18F25976" w14:textId="77777777" w:rsidR="00D15D42" w:rsidRDefault="00D15D42" w:rsidP="00F65A7F">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lastRenderedPageBreak/>
        <w:t>B</w:t>
      </w:r>
      <w:r w:rsidRPr="000B6BA7">
        <w:rPr>
          <w:rFonts w:ascii="Times New Roman" w:eastAsia="Times New Roman" w:hAnsi="Times New Roman"/>
          <w:i/>
          <w:iCs/>
        </w:rPr>
        <w:t>itmap for coefficient selection is not reported</w:t>
      </w:r>
    </w:p>
    <w:p w14:paraId="245EC5A8" w14:textId="77777777" w:rsidR="00D15D42" w:rsidRDefault="00D15D42" w:rsidP="00F65A7F">
      <w:pPr>
        <w:pStyle w:val="ListParagraph"/>
        <w:numPr>
          <w:ilvl w:val="1"/>
          <w:numId w:val="22"/>
        </w:numPr>
        <w:spacing w:before="240"/>
        <w:jc w:val="both"/>
        <w:rPr>
          <w:rFonts w:ascii="Times New Roman" w:eastAsia="Times New Roman" w:hAnsi="Times New Roman"/>
          <w:i/>
          <w:iCs/>
        </w:rPr>
      </w:pPr>
      <w:r>
        <w:rPr>
          <w:rFonts w:ascii="Times New Roman" w:eastAsia="Times New Roman" w:hAnsi="Times New Roman"/>
          <w:i/>
          <w:iCs/>
        </w:rPr>
        <w:t>A</w:t>
      </w:r>
      <w:r w:rsidRPr="000B6BA7">
        <w:rPr>
          <w:rFonts w:ascii="Times New Roman" w:eastAsia="Times New Roman" w:hAnsi="Times New Roman"/>
          <w:i/>
          <w:iCs/>
        </w:rPr>
        <w:t>mplitude and phase for coefficients which are equal to zero are reported by the UE</w:t>
      </w:r>
    </w:p>
    <w:p w14:paraId="62D183F0" w14:textId="77777777" w:rsidR="00D15D42" w:rsidRPr="000B6BA7" w:rsidRDefault="00D15D42" w:rsidP="00F65A7F">
      <w:pPr>
        <w:pStyle w:val="ListParagraph"/>
        <w:numPr>
          <w:ilvl w:val="2"/>
          <w:numId w:val="22"/>
        </w:numPr>
        <w:spacing w:before="240"/>
        <w:jc w:val="both"/>
        <w:rPr>
          <w:rFonts w:ascii="Times New Roman" w:eastAsia="Times New Roman" w:hAnsi="Times New Roman"/>
          <w:i/>
          <w:iCs/>
        </w:rPr>
      </w:pPr>
      <w:r>
        <w:rPr>
          <w:rFonts w:ascii="Times New Roman" w:eastAsia="Times New Roman" w:hAnsi="Times New Roman"/>
          <w:i/>
          <w:iCs/>
        </w:rPr>
        <w:t>Change the value corresponding to the last codepoint to 0</w:t>
      </w:r>
    </w:p>
    <w:p w14:paraId="7C349F4E" w14:textId="77777777" w:rsidR="00D15D42" w:rsidRPr="001050BE" w:rsidRDefault="00D15D42" w:rsidP="00D15D42">
      <w:pPr>
        <w:spacing w:before="240"/>
        <w:jc w:val="both"/>
        <w:rPr>
          <w:rFonts w:eastAsia="Times New Roman"/>
          <w:i/>
          <w:iCs/>
          <w:sz w:val="22"/>
          <w:szCs w:val="22"/>
        </w:rPr>
      </w:pPr>
      <w:r w:rsidRPr="001050BE">
        <w:rPr>
          <w:rFonts w:eastAsia="Times New Roman"/>
          <w:b/>
          <w:bCs/>
          <w:i/>
          <w:iCs/>
          <w:sz w:val="22"/>
          <w:szCs w:val="22"/>
        </w:rPr>
        <w:t xml:space="preserve">Proposal </w:t>
      </w:r>
      <w:r>
        <w:rPr>
          <w:rFonts w:eastAsia="Times New Roman"/>
          <w:b/>
          <w:bCs/>
          <w:i/>
          <w:iCs/>
          <w:sz w:val="22"/>
          <w:szCs w:val="22"/>
        </w:rPr>
        <w:t>4</w:t>
      </w:r>
      <w:r w:rsidRPr="001050BE">
        <w:rPr>
          <w:rFonts w:eastAsia="Times New Roman"/>
          <w:i/>
          <w:iCs/>
          <w:sz w:val="22"/>
          <w:szCs w:val="22"/>
        </w:rPr>
        <w:t xml:space="preserve">: </w:t>
      </w:r>
    </w:p>
    <w:p w14:paraId="09D074D1" w14:textId="77777777" w:rsidR="00D15D42" w:rsidRPr="001050BE" w:rsidRDefault="00D15D42" w:rsidP="00D15D42">
      <w:pPr>
        <w:pStyle w:val="ListParagraph"/>
        <w:numPr>
          <w:ilvl w:val="0"/>
          <w:numId w:val="11"/>
        </w:numPr>
        <w:spacing w:before="240"/>
        <w:jc w:val="both"/>
        <w:rPr>
          <w:rFonts w:ascii="Times New Roman" w:eastAsia="Times New Roman" w:hAnsi="Times New Roman"/>
          <w:i/>
          <w:iCs/>
        </w:rPr>
      </w:pPr>
      <w:r w:rsidRPr="001050BE">
        <w:rPr>
          <w:rFonts w:ascii="Times New Roman" w:eastAsia="Times New Roman" w:hAnsi="Times New Roman"/>
          <w:i/>
          <w:iCs/>
        </w:rPr>
        <w:t xml:space="preserve">Confirm working assumption </w:t>
      </w:r>
      <w:r>
        <w:rPr>
          <w:rFonts w:ascii="Times New Roman" w:eastAsia="Times New Roman" w:hAnsi="Times New Roman"/>
          <w:i/>
          <w:iCs/>
        </w:rPr>
        <w:t xml:space="preserve">from </w:t>
      </w:r>
      <w:proofErr w:type="spellStart"/>
      <w:r>
        <w:rPr>
          <w:rFonts w:ascii="Times New Roman" w:eastAsia="Times New Roman" w:hAnsi="Times New Roman"/>
          <w:i/>
          <w:iCs/>
        </w:rPr>
        <w:t>RAN1#105-e</w:t>
      </w:r>
      <w:proofErr w:type="spellEnd"/>
      <w:r>
        <w:rPr>
          <w:rFonts w:ascii="Times New Roman" w:eastAsia="Times New Roman" w:hAnsi="Times New Roman"/>
          <w:i/>
          <w:iCs/>
        </w:rPr>
        <w:t xml:space="preserve"> </w:t>
      </w:r>
      <w:r w:rsidRPr="001050BE">
        <w:rPr>
          <w:rFonts w:ascii="Times New Roman" w:eastAsia="Times New Roman" w:hAnsi="Times New Roman"/>
          <w:i/>
          <w:iCs/>
        </w:rPr>
        <w:t xml:space="preserve">on FD bases used for </w:t>
      </w:r>
      <w:proofErr w:type="spellStart"/>
      <w:r w:rsidRPr="00464576">
        <w:rPr>
          <w:rFonts w:ascii="Times New Roman" w:eastAsia="Times New Roman" w:hAnsi="Times New Roman"/>
          <w:b/>
          <w:bCs/>
          <w:i/>
          <w:iCs/>
        </w:rPr>
        <w:t>W</w:t>
      </w:r>
      <w:r w:rsidRPr="00464576">
        <w:rPr>
          <w:rFonts w:ascii="Times New Roman" w:eastAsia="Times New Roman" w:hAnsi="Times New Roman"/>
          <w:i/>
          <w:iCs/>
          <w:vertAlign w:val="subscript"/>
        </w:rPr>
        <w:t>f</w:t>
      </w:r>
      <w:proofErr w:type="spellEnd"/>
      <w:r w:rsidRPr="001050BE">
        <w:rPr>
          <w:rFonts w:ascii="Times New Roman" w:eastAsia="Times New Roman" w:hAnsi="Times New Roman"/>
          <w:i/>
          <w:iCs/>
        </w:rPr>
        <w:t xml:space="preserve"> quantization</w:t>
      </w:r>
    </w:p>
    <w:p w14:paraId="1D1E249C" w14:textId="77777777" w:rsidR="00D15D42" w:rsidRDefault="00D15D42" w:rsidP="00D15D42">
      <w:pPr>
        <w:pStyle w:val="ListParagraph"/>
        <w:numPr>
          <w:ilvl w:val="0"/>
          <w:numId w:val="11"/>
        </w:numPr>
        <w:spacing w:before="240"/>
        <w:jc w:val="both"/>
        <w:rPr>
          <w:rFonts w:ascii="Times New Roman" w:eastAsia="Times New Roman" w:hAnsi="Times New Roman"/>
          <w:i/>
          <w:iCs/>
        </w:rPr>
      </w:pPr>
      <w:r w:rsidRPr="001050BE">
        <w:rPr>
          <w:rFonts w:ascii="Times New Roman" w:eastAsia="Times New Roman" w:hAnsi="Times New Roman"/>
          <w:i/>
          <w:iCs/>
        </w:rPr>
        <w:t xml:space="preserve">Consecutive window for FD bases used for </w:t>
      </w:r>
      <w:proofErr w:type="spellStart"/>
      <w:r w:rsidRPr="002C2289">
        <w:rPr>
          <w:rFonts w:ascii="Times New Roman" w:eastAsia="Times New Roman" w:hAnsi="Times New Roman"/>
          <w:b/>
          <w:bCs/>
          <w:i/>
          <w:iCs/>
        </w:rPr>
        <w:t>W</w:t>
      </w:r>
      <w:r w:rsidRPr="002C2289">
        <w:rPr>
          <w:rFonts w:ascii="Times New Roman" w:eastAsia="Times New Roman" w:hAnsi="Times New Roman"/>
          <w:i/>
          <w:iCs/>
          <w:vertAlign w:val="subscript"/>
        </w:rPr>
        <w:t>f</w:t>
      </w:r>
      <w:proofErr w:type="spellEnd"/>
      <w:r w:rsidRPr="001050BE">
        <w:rPr>
          <w:rFonts w:ascii="Times New Roman" w:eastAsia="Times New Roman" w:hAnsi="Times New Roman"/>
          <w:i/>
          <w:iCs/>
        </w:rPr>
        <w:t xml:space="preserve"> quantization is supported for all the codebook parameter combinations and for any number of</w:t>
      </w:r>
      <w:r>
        <w:rPr>
          <w:rFonts w:ascii="Times New Roman" w:eastAsia="Times New Roman" w:hAnsi="Times New Roman"/>
          <w:i/>
          <w:iCs/>
        </w:rPr>
        <w:t xml:space="preserve"> PMI </w:t>
      </w:r>
      <w:proofErr w:type="spellStart"/>
      <w:r>
        <w:rPr>
          <w:rFonts w:ascii="Times New Roman" w:eastAsia="Times New Roman" w:hAnsi="Times New Roman"/>
          <w:i/>
          <w:iCs/>
        </w:rPr>
        <w:t>subbands</w:t>
      </w:r>
      <w:proofErr w:type="spellEnd"/>
      <w:r>
        <w:rPr>
          <w:rFonts w:ascii="Times New Roman" w:eastAsia="Times New Roman" w:hAnsi="Times New Roman"/>
          <w:i/>
          <w:iCs/>
        </w:rPr>
        <w:t xml:space="preserve"> </w:t>
      </w:r>
      <w:proofErr w:type="spellStart"/>
      <w:r>
        <w:rPr>
          <w:rFonts w:ascii="Times New Roman" w:eastAsia="Times New Roman" w:hAnsi="Times New Roman"/>
          <w:i/>
          <w:iCs/>
        </w:rPr>
        <w:t>N</w:t>
      </w:r>
      <w:r w:rsidRPr="004C46D9">
        <w:rPr>
          <w:rFonts w:ascii="Times New Roman" w:eastAsia="Times New Roman" w:hAnsi="Times New Roman"/>
          <w:i/>
          <w:iCs/>
          <w:vertAlign w:val="subscript"/>
        </w:rPr>
        <w:t>3</w:t>
      </w:r>
      <w:proofErr w:type="spellEnd"/>
      <w:r w:rsidRPr="001050BE">
        <w:rPr>
          <w:rFonts w:ascii="Times New Roman" w:eastAsia="Times New Roman" w:hAnsi="Times New Roman"/>
          <w:i/>
          <w:iCs/>
        </w:rPr>
        <w:t xml:space="preserve"> </w:t>
      </w:r>
      <w:r>
        <w:rPr>
          <w:rFonts w:ascii="Times New Roman" w:eastAsia="Times New Roman" w:hAnsi="Times New Roman"/>
          <w:i/>
          <w:iCs/>
        </w:rPr>
        <w:t xml:space="preserve">and </w:t>
      </w:r>
      <w:r w:rsidRPr="001050BE">
        <w:rPr>
          <w:rFonts w:ascii="Times New Roman" w:eastAsia="Times New Roman" w:hAnsi="Times New Roman"/>
          <w:i/>
          <w:iCs/>
        </w:rPr>
        <w:t>CSI-RS ports</w:t>
      </w:r>
      <w:r>
        <w:rPr>
          <w:rFonts w:ascii="Times New Roman" w:eastAsia="Times New Roman" w:hAnsi="Times New Roman"/>
          <w:i/>
          <w:iCs/>
        </w:rPr>
        <w:t xml:space="preserve"> P</w:t>
      </w:r>
    </w:p>
    <w:p w14:paraId="4C52A0BE" w14:textId="77777777" w:rsidR="00D15D42" w:rsidRPr="00421CB6" w:rsidRDefault="00D15D42" w:rsidP="00D15D42">
      <w:pPr>
        <w:spacing w:before="240"/>
        <w:jc w:val="both"/>
        <w:rPr>
          <w:rFonts w:eastAsia="Times New Roman"/>
          <w:i/>
          <w:iCs/>
          <w:sz w:val="22"/>
          <w:szCs w:val="22"/>
        </w:rPr>
      </w:pPr>
      <w:r w:rsidRPr="00421CB6">
        <w:rPr>
          <w:rFonts w:eastAsia="Times New Roman"/>
          <w:b/>
          <w:bCs/>
          <w:i/>
          <w:iCs/>
          <w:sz w:val="22"/>
          <w:szCs w:val="22"/>
        </w:rPr>
        <w:t xml:space="preserve">Proposal </w:t>
      </w:r>
      <w:r>
        <w:rPr>
          <w:rFonts w:eastAsia="Times New Roman"/>
          <w:b/>
          <w:bCs/>
          <w:i/>
          <w:iCs/>
          <w:sz w:val="22"/>
          <w:szCs w:val="22"/>
        </w:rPr>
        <w:t>5</w:t>
      </w:r>
      <w:r w:rsidRPr="00421CB6">
        <w:rPr>
          <w:rFonts w:eastAsia="Times New Roman"/>
          <w:i/>
          <w:iCs/>
          <w:sz w:val="22"/>
          <w:szCs w:val="22"/>
        </w:rPr>
        <w:t xml:space="preserve">: </w:t>
      </w:r>
    </w:p>
    <w:p w14:paraId="18ED75A3" w14:textId="77777777" w:rsidR="00D15D42" w:rsidRDefault="00D15D42" w:rsidP="00F65A7F">
      <w:pPr>
        <w:pStyle w:val="ListParagraph"/>
        <w:numPr>
          <w:ilvl w:val="0"/>
          <w:numId w:val="18"/>
        </w:numPr>
        <w:spacing w:before="240"/>
        <w:jc w:val="both"/>
        <w:rPr>
          <w:rFonts w:ascii="Times New Roman" w:eastAsia="Times New Roman" w:hAnsi="Times New Roman"/>
          <w:i/>
          <w:iCs/>
        </w:rPr>
      </w:pPr>
      <w:r w:rsidRPr="00421CB6">
        <w:rPr>
          <w:rFonts w:ascii="Times New Roman" w:eastAsia="Times New Roman" w:hAnsi="Times New Roman"/>
          <w:i/>
          <w:iCs/>
        </w:rPr>
        <w:t xml:space="preserve">Support M = 2 without additional constraints on the number of CSI-RS ports </w:t>
      </w:r>
    </w:p>
    <w:p w14:paraId="2A213359" w14:textId="77777777" w:rsidR="00D15D42" w:rsidRDefault="00D15D42" w:rsidP="00D15D42">
      <w:pPr>
        <w:spacing w:before="240"/>
        <w:jc w:val="both"/>
        <w:rPr>
          <w:rFonts w:eastAsia="Times New Roman"/>
          <w:sz w:val="22"/>
          <w:szCs w:val="22"/>
        </w:rPr>
      </w:pPr>
      <w:r w:rsidRPr="00DC19A3">
        <w:rPr>
          <w:rFonts w:eastAsia="Times New Roman"/>
          <w:b/>
          <w:bCs/>
          <w:i/>
          <w:iCs/>
          <w:sz w:val="22"/>
          <w:szCs w:val="22"/>
        </w:rPr>
        <w:t xml:space="preserve">Proposal </w:t>
      </w:r>
      <w:r>
        <w:rPr>
          <w:rFonts w:eastAsia="Times New Roman"/>
          <w:b/>
          <w:bCs/>
          <w:i/>
          <w:iCs/>
          <w:sz w:val="22"/>
          <w:szCs w:val="22"/>
        </w:rPr>
        <w:t>6</w:t>
      </w:r>
      <w:r>
        <w:rPr>
          <w:rFonts w:eastAsia="Times New Roman"/>
          <w:sz w:val="22"/>
          <w:szCs w:val="22"/>
        </w:rPr>
        <w:t>:</w:t>
      </w:r>
    </w:p>
    <w:p w14:paraId="56BBB96B" w14:textId="77777777" w:rsidR="00D15D42" w:rsidRPr="00DC19A3" w:rsidRDefault="00D15D42" w:rsidP="00F65A7F">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t>Support N = 1 for M = 1</w:t>
      </w:r>
    </w:p>
    <w:p w14:paraId="7AC520C6" w14:textId="77777777" w:rsidR="00D15D42" w:rsidRPr="00DC19A3" w:rsidRDefault="00D15D42" w:rsidP="00F65A7F">
      <w:pPr>
        <w:pStyle w:val="ListParagraph"/>
        <w:numPr>
          <w:ilvl w:val="0"/>
          <w:numId w:val="18"/>
        </w:numPr>
        <w:spacing w:before="240"/>
        <w:jc w:val="both"/>
        <w:rPr>
          <w:rFonts w:ascii="Times New Roman" w:eastAsia="Times New Roman" w:hAnsi="Times New Roman"/>
          <w:i/>
          <w:iCs/>
        </w:rPr>
      </w:pPr>
      <w:r w:rsidRPr="00DC19A3">
        <w:rPr>
          <w:rFonts w:ascii="Times New Roman" w:eastAsia="Times New Roman" w:hAnsi="Times New Roman"/>
          <w:i/>
          <w:iCs/>
        </w:rPr>
        <w:t>Support at least N = 2 for M = 2</w:t>
      </w:r>
    </w:p>
    <w:p w14:paraId="77874323" w14:textId="77777777" w:rsidR="00D15D42" w:rsidRPr="00DC19A3" w:rsidRDefault="00D15D42" w:rsidP="00F65A7F">
      <w:pPr>
        <w:pStyle w:val="ListParagraph"/>
        <w:numPr>
          <w:ilvl w:val="1"/>
          <w:numId w:val="18"/>
        </w:numPr>
        <w:spacing w:before="240"/>
        <w:jc w:val="both"/>
        <w:rPr>
          <w:rFonts w:ascii="Times New Roman" w:eastAsia="Times New Roman" w:hAnsi="Times New Roman"/>
          <w:i/>
          <w:iCs/>
        </w:rPr>
      </w:pPr>
      <w:r w:rsidRPr="00DC19A3">
        <w:rPr>
          <w:rFonts w:ascii="Times New Roman" w:eastAsia="Times New Roman" w:hAnsi="Times New Roman"/>
          <w:i/>
          <w:iCs/>
        </w:rPr>
        <w:t xml:space="preserve">If N = 4 is supported, layer-common </w:t>
      </w:r>
      <w:proofErr w:type="spellStart"/>
      <w:r w:rsidRPr="007971E3">
        <w:rPr>
          <w:rFonts w:ascii="Times New Roman" w:eastAsia="Times New Roman" w:hAnsi="Times New Roman"/>
          <w:b/>
          <w:bCs/>
          <w:i/>
          <w:iCs/>
        </w:rPr>
        <w:t>W</w:t>
      </w:r>
      <w:r w:rsidRPr="007971E3">
        <w:rPr>
          <w:rFonts w:ascii="Times New Roman" w:eastAsia="Times New Roman" w:hAnsi="Times New Roman"/>
          <w:i/>
          <w:iCs/>
          <w:vertAlign w:val="subscript"/>
        </w:rPr>
        <w:t>f</w:t>
      </w:r>
      <w:proofErr w:type="spellEnd"/>
      <w:r w:rsidRPr="00DC19A3">
        <w:rPr>
          <w:rFonts w:ascii="Times New Roman" w:eastAsia="Times New Roman" w:hAnsi="Times New Roman"/>
          <w:i/>
          <w:iCs/>
        </w:rPr>
        <w:t xml:space="preserve"> should be considered</w:t>
      </w:r>
    </w:p>
    <w:p w14:paraId="36EB3350" w14:textId="77777777" w:rsidR="009D01F1" w:rsidRPr="00704EF1" w:rsidRDefault="009D01F1" w:rsidP="009D01F1">
      <w:pPr>
        <w:spacing w:before="240"/>
        <w:jc w:val="both"/>
        <w:rPr>
          <w:rFonts w:eastAsia="Times New Roman"/>
          <w:b/>
          <w:bCs/>
          <w:i/>
          <w:iCs/>
          <w:sz w:val="22"/>
          <w:szCs w:val="22"/>
        </w:rPr>
      </w:pPr>
      <w:r w:rsidRPr="00704EF1">
        <w:rPr>
          <w:rFonts w:eastAsia="Times New Roman"/>
          <w:b/>
          <w:bCs/>
          <w:i/>
          <w:iCs/>
          <w:sz w:val="22"/>
          <w:szCs w:val="22"/>
        </w:rPr>
        <w:t xml:space="preserve">Proposal </w:t>
      </w:r>
      <w:r>
        <w:rPr>
          <w:rFonts w:eastAsia="Times New Roman"/>
          <w:b/>
          <w:bCs/>
          <w:i/>
          <w:iCs/>
          <w:sz w:val="22"/>
          <w:szCs w:val="22"/>
        </w:rPr>
        <w:t>7</w:t>
      </w:r>
      <w:r w:rsidRPr="00704EF1">
        <w:rPr>
          <w:rFonts w:eastAsia="Times New Roman"/>
          <w:b/>
          <w:bCs/>
          <w:i/>
          <w:iCs/>
          <w:sz w:val="22"/>
          <w:szCs w:val="22"/>
        </w:rPr>
        <w:t>:</w:t>
      </w:r>
    </w:p>
    <w:p w14:paraId="781C5AD4" w14:textId="77777777" w:rsidR="009D01F1" w:rsidRDefault="009D01F1" w:rsidP="00F65A7F">
      <w:pPr>
        <w:pStyle w:val="ListParagraph"/>
        <w:numPr>
          <w:ilvl w:val="0"/>
          <w:numId w:val="18"/>
        </w:numPr>
        <w:spacing w:before="240"/>
        <w:jc w:val="both"/>
        <w:rPr>
          <w:rFonts w:ascii="Times New Roman" w:eastAsia="Times New Roman" w:hAnsi="Times New Roman"/>
          <w:i/>
          <w:iCs/>
        </w:rPr>
      </w:pPr>
      <w:r w:rsidRPr="00704EF1">
        <w:rPr>
          <w:rFonts w:ascii="Times New Roman" w:eastAsia="Times New Roman" w:hAnsi="Times New Roman"/>
          <w:i/>
          <w:iCs/>
        </w:rPr>
        <w:t>At least for M = 1, support R = D*</w:t>
      </w:r>
      <w:proofErr w:type="spellStart"/>
      <w:r w:rsidRPr="00704EF1">
        <w:rPr>
          <w:rFonts w:ascii="Times New Roman" w:eastAsia="Times New Roman" w:hAnsi="Times New Roman"/>
          <w:i/>
          <w:iCs/>
        </w:rPr>
        <w:t>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w:t>
      </w:r>
      <w:proofErr w:type="spellEnd"/>
      <w:r w:rsidRPr="00704EF1">
        <w:rPr>
          <w:rFonts w:ascii="Times New Roman" w:eastAsia="Times New Roman" w:hAnsi="Times New Roman"/>
          <w:i/>
          <w:iCs/>
        </w:rPr>
        <w:t xml:space="preserve">, where D is the density of CSI-RS in frequency domain, </w:t>
      </w:r>
      <w:proofErr w:type="spellStart"/>
      <w:r w:rsidRPr="00704EF1">
        <w:rPr>
          <w:rFonts w:ascii="Times New Roman" w:eastAsia="Times New Roman" w:hAnsi="Times New Roman"/>
          <w:i/>
          <w:iCs/>
        </w:rPr>
        <w:t>N</w:t>
      </w:r>
      <w:r>
        <w:rPr>
          <w:rFonts w:ascii="Times New Roman" w:eastAsia="Times New Roman" w:hAnsi="Times New Roman"/>
          <w:i/>
          <w:iCs/>
        </w:rPr>
        <w:t>_</w:t>
      </w:r>
      <w:r w:rsidRPr="00704EF1">
        <w:rPr>
          <w:rFonts w:ascii="Times New Roman" w:eastAsia="Times New Roman" w:hAnsi="Times New Roman"/>
          <w:i/>
          <w:iCs/>
        </w:rPr>
        <w:t>PRB</w:t>
      </w:r>
      <w:r>
        <w:rPr>
          <w:rFonts w:ascii="Times New Roman" w:eastAsia="Times New Roman" w:hAnsi="Times New Roman"/>
          <w:i/>
          <w:iCs/>
        </w:rPr>
        <w:t>_</w:t>
      </w:r>
      <w:r w:rsidRPr="00704EF1">
        <w:rPr>
          <w:rFonts w:ascii="Times New Roman" w:eastAsia="Times New Roman" w:hAnsi="Times New Roman"/>
          <w:i/>
          <w:iCs/>
        </w:rPr>
        <w:t>SB</w:t>
      </w:r>
      <w:proofErr w:type="spellEnd"/>
      <w:r w:rsidRPr="00704EF1">
        <w:rPr>
          <w:rFonts w:ascii="Times New Roman" w:eastAsia="Times New Roman" w:hAnsi="Times New Roman"/>
          <w:i/>
          <w:iCs/>
        </w:rPr>
        <w:t xml:space="preserve"> is the number of </w:t>
      </w:r>
      <w:proofErr w:type="spellStart"/>
      <w:r w:rsidRPr="00704EF1">
        <w:rPr>
          <w:rFonts w:ascii="Times New Roman" w:eastAsia="Times New Roman" w:hAnsi="Times New Roman"/>
          <w:i/>
          <w:iCs/>
        </w:rPr>
        <w:t>PRB</w:t>
      </w:r>
      <w:proofErr w:type="spellEnd"/>
      <w:r w:rsidRPr="00704EF1">
        <w:rPr>
          <w:rFonts w:ascii="Times New Roman" w:eastAsia="Times New Roman" w:hAnsi="Times New Roman"/>
          <w:i/>
          <w:iCs/>
        </w:rPr>
        <w:t xml:space="preserve"> in a </w:t>
      </w:r>
      <w:proofErr w:type="spellStart"/>
      <w:r w:rsidRPr="00704EF1">
        <w:rPr>
          <w:rFonts w:ascii="Times New Roman" w:eastAsia="Times New Roman" w:hAnsi="Times New Roman"/>
          <w:i/>
          <w:iCs/>
        </w:rPr>
        <w:t>subband</w:t>
      </w:r>
      <w:proofErr w:type="spellEnd"/>
      <w:r w:rsidRPr="00704EF1">
        <w:rPr>
          <w:rFonts w:ascii="Times New Roman" w:eastAsia="Times New Roman" w:hAnsi="Times New Roman"/>
          <w:i/>
          <w:iCs/>
        </w:rPr>
        <w:t xml:space="preserve"> for </w:t>
      </w:r>
      <w:proofErr w:type="spellStart"/>
      <w:r w:rsidRPr="00704EF1">
        <w:rPr>
          <w:rFonts w:ascii="Times New Roman" w:eastAsia="Times New Roman" w:hAnsi="Times New Roman"/>
          <w:i/>
          <w:iCs/>
        </w:rPr>
        <w:t>CQI</w:t>
      </w:r>
      <w:proofErr w:type="spellEnd"/>
    </w:p>
    <w:p w14:paraId="0A4690BF" w14:textId="77777777" w:rsidR="009D01F1" w:rsidRPr="00D94E1E" w:rsidRDefault="009D01F1" w:rsidP="009D01F1">
      <w:pPr>
        <w:spacing w:before="240"/>
        <w:jc w:val="both"/>
        <w:rPr>
          <w:rFonts w:eastAsia="Times New Roman"/>
          <w:b/>
          <w:bCs/>
          <w:i/>
          <w:iCs/>
          <w:sz w:val="22"/>
          <w:szCs w:val="22"/>
        </w:rPr>
      </w:pPr>
      <w:r w:rsidRPr="00D94E1E">
        <w:rPr>
          <w:rFonts w:eastAsia="Times New Roman"/>
          <w:b/>
          <w:bCs/>
          <w:i/>
          <w:iCs/>
          <w:sz w:val="22"/>
          <w:szCs w:val="22"/>
        </w:rPr>
        <w:t xml:space="preserve">Proposal </w:t>
      </w:r>
      <w:r>
        <w:rPr>
          <w:rFonts w:eastAsia="Times New Roman"/>
          <w:b/>
          <w:bCs/>
          <w:i/>
          <w:iCs/>
          <w:sz w:val="22"/>
          <w:szCs w:val="22"/>
        </w:rPr>
        <w:t>8</w:t>
      </w:r>
      <w:r w:rsidRPr="00D94E1E">
        <w:rPr>
          <w:rFonts w:eastAsia="Times New Roman"/>
          <w:i/>
          <w:iCs/>
          <w:sz w:val="22"/>
          <w:szCs w:val="22"/>
        </w:rPr>
        <w:t xml:space="preserve">: </w:t>
      </w:r>
    </w:p>
    <w:p w14:paraId="502BB4FF" w14:textId="77777777" w:rsidR="009D01F1" w:rsidRDefault="009D01F1" w:rsidP="00F65A7F">
      <w:pPr>
        <w:pStyle w:val="ListParagraph"/>
        <w:numPr>
          <w:ilvl w:val="0"/>
          <w:numId w:val="18"/>
        </w:numPr>
        <w:spacing w:before="240"/>
        <w:jc w:val="both"/>
        <w:rPr>
          <w:rFonts w:ascii="Times New Roman" w:eastAsia="Times New Roman" w:hAnsi="Times New Roman"/>
          <w:i/>
          <w:iCs/>
        </w:rPr>
      </w:pPr>
      <w:r w:rsidRPr="00D94E1E">
        <w:rPr>
          <w:rFonts w:ascii="Times New Roman" w:eastAsia="Times New Roman" w:hAnsi="Times New Roman"/>
          <w:i/>
          <w:iCs/>
        </w:rPr>
        <w:t>Support rank 3-4 for Rel. 17 Type II codebook</w:t>
      </w:r>
    </w:p>
    <w:p w14:paraId="11C7AEF0" w14:textId="77777777" w:rsidR="009D01F1" w:rsidRPr="007B33C7" w:rsidRDefault="009D01F1" w:rsidP="009D01F1">
      <w:pPr>
        <w:spacing w:before="240"/>
        <w:jc w:val="both"/>
        <w:rPr>
          <w:rFonts w:eastAsia="Times New Roman"/>
          <w:i/>
          <w:iCs/>
          <w:sz w:val="22"/>
          <w:szCs w:val="22"/>
        </w:rPr>
      </w:pPr>
      <w:r w:rsidRPr="007B33C7">
        <w:rPr>
          <w:rFonts w:eastAsia="Times New Roman"/>
          <w:b/>
          <w:bCs/>
          <w:i/>
          <w:iCs/>
          <w:sz w:val="22"/>
          <w:szCs w:val="22"/>
        </w:rPr>
        <w:t xml:space="preserve">Proposal </w:t>
      </w:r>
      <w:r>
        <w:rPr>
          <w:rFonts w:eastAsia="Times New Roman"/>
          <w:b/>
          <w:bCs/>
          <w:i/>
          <w:iCs/>
          <w:sz w:val="22"/>
          <w:szCs w:val="22"/>
        </w:rPr>
        <w:t>9</w:t>
      </w:r>
      <w:r w:rsidRPr="007B33C7">
        <w:rPr>
          <w:rFonts w:eastAsia="Times New Roman"/>
          <w:i/>
          <w:iCs/>
          <w:sz w:val="22"/>
          <w:szCs w:val="22"/>
        </w:rPr>
        <w:t xml:space="preserve">: </w:t>
      </w:r>
    </w:p>
    <w:p w14:paraId="348EE2FD" w14:textId="77777777" w:rsidR="009D01F1" w:rsidRPr="007B33C7" w:rsidRDefault="009D01F1"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 xml:space="preserve">Parameters </w:t>
      </w:r>
      <w:proofErr w:type="spellStart"/>
      <w:r w:rsidRPr="007B33C7">
        <w:rPr>
          <w:rFonts w:ascii="Times New Roman" w:eastAsia="Times New Roman" w:hAnsi="Times New Roman"/>
          <w:i/>
          <w:iCs/>
        </w:rPr>
        <w:t>K1</w:t>
      </w:r>
      <w:proofErr w:type="spellEnd"/>
      <w:r w:rsidRPr="007B33C7">
        <w:rPr>
          <w:rFonts w:ascii="Times New Roman" w:eastAsia="Times New Roman" w:hAnsi="Times New Roman"/>
          <w:i/>
          <w:iCs/>
        </w:rPr>
        <w:t>, N and M should be the same for rank 1-4</w:t>
      </w:r>
    </w:p>
    <w:p w14:paraId="68A6C76B" w14:textId="77777777" w:rsidR="009D01F1" w:rsidRPr="007B33C7" w:rsidRDefault="009D01F1" w:rsidP="00F65A7F">
      <w:pPr>
        <w:pStyle w:val="ListParagraph"/>
        <w:numPr>
          <w:ilvl w:val="0"/>
          <w:numId w:val="18"/>
        </w:numPr>
        <w:spacing w:before="240"/>
        <w:jc w:val="both"/>
        <w:rPr>
          <w:rFonts w:ascii="Times New Roman" w:eastAsia="Times New Roman" w:hAnsi="Times New Roman"/>
          <w:i/>
          <w:iCs/>
        </w:rPr>
      </w:pPr>
      <w:r w:rsidRPr="007B33C7">
        <w:rPr>
          <w:rFonts w:ascii="Times New Roman" w:eastAsia="Times New Roman" w:hAnsi="Times New Roman"/>
          <w:i/>
          <w:iCs/>
        </w:rPr>
        <w:t>Support one of the following solutions to decrease overhead for rank 3-4</w:t>
      </w:r>
    </w:p>
    <w:p w14:paraId="613D46F6" w14:textId="77777777" w:rsidR="009D01F1" w:rsidRPr="007B33C7" w:rsidRDefault="009D01F1" w:rsidP="00F65A7F">
      <w:pPr>
        <w:pStyle w:val="ListParagraph"/>
        <w:numPr>
          <w:ilvl w:val="1"/>
          <w:numId w:val="18"/>
        </w:numPr>
        <w:spacing w:before="240"/>
        <w:jc w:val="both"/>
        <w:rPr>
          <w:rFonts w:ascii="Times New Roman" w:eastAsia="Times New Roman" w:hAnsi="Times New Roman"/>
          <w:i/>
          <w:iCs/>
        </w:rPr>
      </w:pPr>
      <w:r>
        <w:rPr>
          <w:rFonts w:ascii="Times New Roman" w:eastAsia="Times New Roman" w:hAnsi="Times New Roman"/>
          <w:i/>
          <w:iCs/>
        </w:rPr>
        <w:t xml:space="preserve">Alt. 1: </w:t>
      </w:r>
      <w:r w:rsidRPr="007B33C7">
        <w:rPr>
          <w:rFonts w:ascii="Times New Roman" w:eastAsia="Times New Roman" w:hAnsi="Times New Roman"/>
          <w:i/>
          <w:iCs/>
        </w:rPr>
        <w:t xml:space="preserve">Decrease </w:t>
      </w:r>
      <w:r>
        <w:rPr>
          <w:rFonts w:ascii="Times New Roman" w:eastAsia="Times New Roman" w:hAnsi="Times New Roman"/>
          <w:i/>
          <w:iCs/>
        </w:rPr>
        <w:t>Beta</w:t>
      </w:r>
      <w:r w:rsidRPr="007B33C7">
        <w:rPr>
          <w:rFonts w:ascii="Times New Roman" w:eastAsia="Times New Roman" w:hAnsi="Times New Roman"/>
          <w:i/>
          <w:iCs/>
        </w:rPr>
        <w:t xml:space="preserve"> for rank 3 and rank 4 comparing to </w:t>
      </w:r>
      <w:r>
        <w:rPr>
          <w:rFonts w:ascii="Times New Roman" w:eastAsia="Times New Roman" w:hAnsi="Times New Roman"/>
          <w:i/>
          <w:iCs/>
        </w:rPr>
        <w:t>Beta</w:t>
      </w:r>
      <w:r w:rsidRPr="007B33C7">
        <w:rPr>
          <w:rFonts w:ascii="Times New Roman" w:eastAsia="Times New Roman" w:hAnsi="Times New Roman"/>
          <w:i/>
          <w:iCs/>
        </w:rPr>
        <w:t xml:space="preserve"> for rank 1, 2</w:t>
      </w:r>
    </w:p>
    <w:p w14:paraId="06D82536" w14:textId="77777777" w:rsidR="009D01F1" w:rsidRPr="000C07C1" w:rsidRDefault="009D01F1" w:rsidP="00F65A7F">
      <w:pPr>
        <w:pStyle w:val="ListParagraph"/>
        <w:numPr>
          <w:ilvl w:val="1"/>
          <w:numId w:val="18"/>
        </w:numPr>
        <w:spacing w:before="240"/>
        <w:jc w:val="both"/>
        <w:rPr>
          <w:rFonts w:eastAsia="Times New Roman"/>
        </w:rPr>
      </w:pPr>
      <w:r>
        <w:rPr>
          <w:rFonts w:ascii="Times New Roman" w:eastAsia="Times New Roman" w:hAnsi="Times New Roman"/>
          <w:i/>
          <w:iCs/>
        </w:rPr>
        <w:t xml:space="preserve">Alt. 2: </w:t>
      </w:r>
      <w:r w:rsidRPr="007B33C7">
        <w:rPr>
          <w:rFonts w:ascii="Times New Roman" w:eastAsia="Times New Roman" w:hAnsi="Times New Roman"/>
          <w:i/>
          <w:iCs/>
        </w:rPr>
        <w:t xml:space="preserve">Limit the maximum number of non-zero coefficients across all </w:t>
      </w:r>
      <w:r w:rsidRPr="00F1172D">
        <w:rPr>
          <w:rFonts w:ascii="Times New Roman" w:eastAsia="Times New Roman" w:hAnsi="Times New Roman"/>
          <w:i/>
          <w:iCs/>
        </w:rPr>
        <w:t xml:space="preserve">layers to </w:t>
      </w:r>
      <w:proofErr w:type="spellStart"/>
      <w:r w:rsidRPr="00F1172D">
        <w:rPr>
          <w:rFonts w:ascii="Times New Roman" w:eastAsia="Times New Roman" w:hAnsi="Times New Roman"/>
          <w:i/>
          <w:iCs/>
        </w:rPr>
        <w:t>2</w:t>
      </w:r>
      <w:r>
        <w:rPr>
          <w:rFonts w:eastAsia="Times New Roman" w:cs="Calibri"/>
          <w:i/>
          <w:iCs/>
        </w:rPr>
        <w:t>∙</w:t>
      </w:r>
      <w:r w:rsidRPr="00F1172D">
        <w:rPr>
          <w:rFonts w:ascii="Times New Roman" w:eastAsia="Times New Roman" w:hAnsi="Times New Roman"/>
          <w:i/>
          <w:iCs/>
        </w:rPr>
        <w:t>K0</w:t>
      </w:r>
      <w:proofErr w:type="spellEnd"/>
      <w:r>
        <w:rPr>
          <w:rFonts w:ascii="Times New Roman" w:eastAsia="Times New Roman" w:hAnsi="Times New Roman"/>
          <w:i/>
          <w:iCs/>
        </w:rPr>
        <w:t xml:space="preserve"> with the same Beta for rank 1-4</w:t>
      </w:r>
    </w:p>
    <w:p w14:paraId="148CE47D" w14:textId="77777777" w:rsidR="009D01F1" w:rsidRPr="00CD1FA5" w:rsidRDefault="009D01F1" w:rsidP="009D01F1">
      <w:pPr>
        <w:spacing w:before="240"/>
        <w:jc w:val="both"/>
        <w:rPr>
          <w:rFonts w:eastAsia="Times New Roman"/>
          <w:i/>
          <w:iCs/>
          <w:sz w:val="22"/>
          <w:szCs w:val="22"/>
        </w:rPr>
      </w:pPr>
      <w:r w:rsidRPr="00CD1FA5">
        <w:rPr>
          <w:rFonts w:eastAsia="Times New Roman"/>
          <w:b/>
          <w:bCs/>
          <w:i/>
          <w:iCs/>
          <w:sz w:val="22"/>
          <w:szCs w:val="22"/>
        </w:rPr>
        <w:t xml:space="preserve">Proposal </w:t>
      </w:r>
      <w:r>
        <w:rPr>
          <w:rFonts w:eastAsia="Times New Roman"/>
          <w:b/>
          <w:bCs/>
          <w:i/>
          <w:iCs/>
          <w:sz w:val="22"/>
          <w:szCs w:val="22"/>
        </w:rPr>
        <w:t>10</w:t>
      </w:r>
      <w:r w:rsidRPr="00CD1FA5">
        <w:rPr>
          <w:rFonts w:eastAsia="Times New Roman"/>
          <w:i/>
          <w:iCs/>
          <w:sz w:val="22"/>
          <w:szCs w:val="22"/>
        </w:rPr>
        <w:t xml:space="preserve">: </w:t>
      </w:r>
    </w:p>
    <w:p w14:paraId="7C265DA2" w14:textId="77777777" w:rsidR="009D01F1" w:rsidRDefault="009D01F1"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w:t>
      </w:r>
      <w:proofErr w:type="spellStart"/>
      <w:r w:rsidRPr="00CD1FA5">
        <w:rPr>
          <w:rFonts w:ascii="Times New Roman" w:eastAsia="Times New Roman" w:hAnsi="Times New Roman"/>
          <w:i/>
          <w:iCs/>
        </w:rPr>
        <w:t>K1</w:t>
      </w:r>
      <w:proofErr w:type="spellEnd"/>
      <w:r w:rsidRPr="00CD1FA5">
        <w:rPr>
          <w:rFonts w:ascii="Times New Roman" w:eastAsia="Times New Roman" w:hAnsi="Times New Roman"/>
          <w:i/>
          <w:iCs/>
        </w:rPr>
        <w:t xml:space="preserve"> CSI-RS ports in </w:t>
      </w:r>
      <w:proofErr w:type="spellStart"/>
      <w:r w:rsidRPr="00CD1FA5">
        <w:rPr>
          <w:rFonts w:ascii="Times New Roman" w:eastAsia="Times New Roman" w:hAnsi="Times New Roman"/>
          <w:b/>
          <w:bCs/>
          <w:i/>
          <w:iCs/>
        </w:rPr>
        <w:t>W</w:t>
      </w:r>
      <w:r w:rsidRPr="00CD1FA5">
        <w:rPr>
          <w:rFonts w:ascii="Times New Roman" w:eastAsia="Times New Roman" w:hAnsi="Times New Roman"/>
          <w:i/>
          <w:iCs/>
          <w:vertAlign w:val="subscript"/>
        </w:rPr>
        <w:t>1</w:t>
      </w:r>
      <w:proofErr w:type="spellEnd"/>
      <w:r w:rsidRPr="00CD1FA5">
        <w:rPr>
          <w:rFonts w:ascii="Times New Roman" w:eastAsia="Times New Roman" w:hAnsi="Times New Roman"/>
          <w:i/>
          <w:iCs/>
        </w:rPr>
        <w:t xml:space="preserve"> is layer-common</w:t>
      </w:r>
    </w:p>
    <w:p w14:paraId="66E301F7" w14:textId="77777777" w:rsidR="009D01F1" w:rsidRPr="00CD1FA5" w:rsidRDefault="009D01F1" w:rsidP="00F65A7F">
      <w:pPr>
        <w:pStyle w:val="ListParagraph"/>
        <w:numPr>
          <w:ilvl w:val="0"/>
          <w:numId w:val="19"/>
        </w:numPr>
        <w:spacing w:before="240"/>
        <w:jc w:val="both"/>
        <w:rPr>
          <w:rFonts w:ascii="Times New Roman" w:eastAsia="Times New Roman" w:hAnsi="Times New Roman"/>
          <w:i/>
          <w:iCs/>
        </w:rPr>
      </w:pPr>
      <w:r>
        <w:rPr>
          <w:rFonts w:ascii="Times New Roman" w:eastAsia="Times New Roman" w:hAnsi="Times New Roman"/>
          <w:i/>
          <w:iCs/>
        </w:rPr>
        <w:t xml:space="preserve">Selection of M FD vectors in </w:t>
      </w:r>
      <w:proofErr w:type="spellStart"/>
      <w:r w:rsidRPr="00FB3E83">
        <w:rPr>
          <w:rFonts w:ascii="Times New Roman" w:eastAsia="Times New Roman" w:hAnsi="Times New Roman"/>
          <w:b/>
          <w:bCs/>
          <w:i/>
          <w:iCs/>
        </w:rPr>
        <w:t>W</w:t>
      </w:r>
      <w:r w:rsidRPr="00FB3E83">
        <w:rPr>
          <w:rFonts w:ascii="Times New Roman" w:eastAsia="Times New Roman" w:hAnsi="Times New Roman"/>
          <w:i/>
          <w:iCs/>
          <w:vertAlign w:val="subscript"/>
        </w:rPr>
        <w:t>f</w:t>
      </w:r>
      <w:proofErr w:type="spellEnd"/>
      <w:r>
        <w:rPr>
          <w:rFonts w:ascii="Times New Roman" w:eastAsia="Times New Roman" w:hAnsi="Times New Roman"/>
          <w:i/>
          <w:iCs/>
        </w:rPr>
        <w:t xml:space="preserve"> is layer-common</w:t>
      </w:r>
    </w:p>
    <w:p w14:paraId="2DCF5326" w14:textId="77777777" w:rsidR="009D01F1" w:rsidRPr="00CD1FA5" w:rsidRDefault="009D01F1" w:rsidP="00F65A7F">
      <w:pPr>
        <w:pStyle w:val="ListParagraph"/>
        <w:numPr>
          <w:ilvl w:val="0"/>
          <w:numId w:val="19"/>
        </w:numPr>
        <w:spacing w:before="240"/>
        <w:jc w:val="both"/>
        <w:rPr>
          <w:rFonts w:ascii="Times New Roman" w:eastAsia="Times New Roman" w:hAnsi="Times New Roman"/>
          <w:i/>
          <w:iCs/>
        </w:rPr>
      </w:pPr>
      <w:r w:rsidRPr="00CD1FA5">
        <w:rPr>
          <w:rFonts w:ascii="Times New Roman" w:eastAsia="Times New Roman" w:hAnsi="Times New Roman"/>
          <w:i/>
          <w:iCs/>
        </w:rPr>
        <w:t xml:space="preserve">Selection of </w:t>
      </w:r>
      <w:proofErr w:type="spellStart"/>
      <w:r w:rsidRPr="00CD1FA5">
        <w:rPr>
          <w:rFonts w:ascii="Times New Roman" w:eastAsia="Times New Roman" w:hAnsi="Times New Roman"/>
          <w:i/>
          <w:iCs/>
        </w:rPr>
        <w:t>K0</w:t>
      </w:r>
      <w:proofErr w:type="spellEnd"/>
      <w:r w:rsidRPr="00CD1FA5">
        <w:rPr>
          <w:rFonts w:ascii="Times New Roman" w:eastAsia="Times New Roman" w:hAnsi="Times New Roman"/>
          <w:i/>
          <w:iCs/>
        </w:rPr>
        <w:t xml:space="preserve"> coefficients in </w:t>
      </w:r>
      <w:proofErr w:type="spellStart"/>
      <w:r w:rsidRPr="00CD1FA5">
        <w:rPr>
          <w:rFonts w:ascii="Times New Roman" w:eastAsia="Times New Roman" w:hAnsi="Times New Roman"/>
          <w:b/>
          <w:bCs/>
          <w:i/>
          <w:iCs/>
        </w:rPr>
        <w:t>W</w:t>
      </w:r>
      <w:r w:rsidRPr="00CD1FA5">
        <w:rPr>
          <w:rFonts w:ascii="Times New Roman" w:eastAsia="Times New Roman" w:hAnsi="Times New Roman"/>
          <w:i/>
          <w:iCs/>
          <w:vertAlign w:val="subscript"/>
        </w:rPr>
        <w:t>2</w:t>
      </w:r>
      <w:proofErr w:type="spellEnd"/>
      <w:r w:rsidRPr="00CD1FA5">
        <w:rPr>
          <w:rFonts w:ascii="Times New Roman" w:eastAsia="Times New Roman" w:hAnsi="Times New Roman"/>
          <w:i/>
          <w:iCs/>
        </w:rPr>
        <w:t xml:space="preserve"> is layer-specific</w:t>
      </w:r>
    </w:p>
    <w:p w14:paraId="6FE48DD6" w14:textId="77777777" w:rsidR="00354026" w:rsidRPr="00AA052E" w:rsidRDefault="00354026" w:rsidP="00354026">
      <w:pPr>
        <w:overflowPunct/>
        <w:autoSpaceDE/>
        <w:autoSpaceDN/>
        <w:adjustRightInd/>
        <w:spacing w:before="240"/>
        <w:jc w:val="both"/>
        <w:textAlignment w:val="auto"/>
        <w:rPr>
          <w:rFonts w:eastAsia="Times New Roman"/>
          <w:sz w:val="22"/>
          <w:szCs w:val="22"/>
        </w:rPr>
      </w:pPr>
      <w:r w:rsidRPr="00AA052E">
        <w:rPr>
          <w:rFonts w:eastAsia="Times New Roman"/>
          <w:b/>
          <w:bCs/>
          <w:i/>
          <w:iCs/>
          <w:sz w:val="22"/>
          <w:szCs w:val="22"/>
        </w:rPr>
        <w:lastRenderedPageBreak/>
        <w:t xml:space="preserve">Proposal </w:t>
      </w:r>
      <w:r>
        <w:rPr>
          <w:rFonts w:eastAsia="Times New Roman"/>
          <w:b/>
          <w:bCs/>
          <w:i/>
          <w:iCs/>
          <w:sz w:val="22"/>
          <w:szCs w:val="22"/>
        </w:rPr>
        <w:t>11</w:t>
      </w:r>
      <w:r w:rsidRPr="00AA052E">
        <w:rPr>
          <w:rFonts w:eastAsia="Times New Roman"/>
          <w:sz w:val="22"/>
          <w:szCs w:val="22"/>
        </w:rPr>
        <w:t xml:space="preserve">: </w:t>
      </w:r>
    </w:p>
    <w:p w14:paraId="2E223E82" w14:textId="77777777" w:rsidR="00354026" w:rsidRPr="00AA052E" w:rsidRDefault="00354026" w:rsidP="00354026">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 xml:space="preserve">Support MAC-CE based update of </w:t>
      </w:r>
      <w:proofErr w:type="spellStart"/>
      <w:r w:rsidRPr="00AA052E">
        <w:rPr>
          <w:rFonts w:eastAsia="Times New Roman"/>
          <w:i/>
          <w:iCs/>
          <w:sz w:val="22"/>
          <w:szCs w:val="22"/>
          <w:lang w:val="en-US"/>
        </w:rPr>
        <w:t>CMRs</w:t>
      </w:r>
      <w:proofErr w:type="spellEnd"/>
      <w:r w:rsidRPr="00AA052E">
        <w:rPr>
          <w:rFonts w:eastAsia="Times New Roman"/>
          <w:i/>
          <w:iCs/>
          <w:sz w:val="22"/>
          <w:szCs w:val="22"/>
          <w:lang w:val="en-US"/>
        </w:rPr>
        <w:t xml:space="preserve"> for </w:t>
      </w:r>
      <w:proofErr w:type="spellStart"/>
      <w:r w:rsidRPr="00AA052E">
        <w:rPr>
          <w:rFonts w:eastAsia="Times New Roman"/>
          <w:i/>
          <w:iCs/>
          <w:sz w:val="22"/>
          <w:szCs w:val="22"/>
          <w:lang w:val="en-US"/>
        </w:rPr>
        <w:t>NCJT</w:t>
      </w:r>
      <w:proofErr w:type="spellEnd"/>
      <w:r w:rsidRPr="00AA052E">
        <w:rPr>
          <w:rFonts w:eastAsia="Times New Roman"/>
          <w:i/>
          <w:iCs/>
          <w:sz w:val="22"/>
          <w:szCs w:val="22"/>
          <w:lang w:val="en-US"/>
        </w:rPr>
        <w:t xml:space="preserve"> and </w:t>
      </w:r>
      <w:proofErr w:type="spellStart"/>
      <w:r w:rsidRPr="00AA052E">
        <w:rPr>
          <w:rFonts w:eastAsia="Times New Roman"/>
          <w:i/>
          <w:iCs/>
          <w:sz w:val="22"/>
          <w:szCs w:val="22"/>
          <w:lang w:val="en-US"/>
        </w:rPr>
        <w:t>STRP</w:t>
      </w:r>
      <w:proofErr w:type="spellEnd"/>
    </w:p>
    <w:p w14:paraId="72C4CD20" w14:textId="77777777" w:rsidR="00354026" w:rsidRDefault="00354026" w:rsidP="00354026">
      <w:pPr>
        <w:numPr>
          <w:ilvl w:val="0"/>
          <w:numId w:val="11"/>
        </w:numPr>
        <w:overflowPunct/>
        <w:autoSpaceDE/>
        <w:autoSpaceDN/>
        <w:adjustRightInd/>
        <w:spacing w:before="240" w:after="0"/>
        <w:jc w:val="both"/>
        <w:textAlignment w:val="auto"/>
        <w:rPr>
          <w:rFonts w:eastAsia="Times New Roman"/>
          <w:i/>
          <w:iCs/>
          <w:sz w:val="22"/>
          <w:szCs w:val="22"/>
          <w:lang w:val="en-US"/>
        </w:rPr>
      </w:pPr>
      <w:r w:rsidRPr="00AA052E">
        <w:rPr>
          <w:rFonts w:eastAsia="Times New Roman"/>
          <w:i/>
          <w:iCs/>
          <w:sz w:val="22"/>
          <w:szCs w:val="22"/>
          <w:lang w:val="en-US"/>
        </w:rPr>
        <w:t xml:space="preserve">Support configuration of M &lt; Ks </w:t>
      </w:r>
      <w:proofErr w:type="spellStart"/>
      <w:r w:rsidRPr="00AA052E">
        <w:rPr>
          <w:rFonts w:eastAsia="Times New Roman"/>
          <w:i/>
          <w:iCs/>
          <w:sz w:val="22"/>
          <w:szCs w:val="22"/>
          <w:lang w:val="en-US"/>
        </w:rPr>
        <w:t>CMRs</w:t>
      </w:r>
      <w:proofErr w:type="spellEnd"/>
      <w:r w:rsidRPr="00AA052E">
        <w:rPr>
          <w:rFonts w:eastAsia="Times New Roman"/>
          <w:i/>
          <w:iCs/>
          <w:sz w:val="22"/>
          <w:szCs w:val="22"/>
          <w:lang w:val="en-US"/>
        </w:rPr>
        <w:t xml:space="preserve"> for </w:t>
      </w:r>
      <w:proofErr w:type="spellStart"/>
      <w:r w:rsidRPr="00AA052E">
        <w:rPr>
          <w:rFonts w:eastAsia="Times New Roman"/>
          <w:i/>
          <w:iCs/>
          <w:sz w:val="22"/>
          <w:szCs w:val="22"/>
          <w:lang w:val="en-US"/>
        </w:rPr>
        <w:t>STRP</w:t>
      </w:r>
      <w:proofErr w:type="spellEnd"/>
      <w:r>
        <w:rPr>
          <w:rFonts w:eastAsia="Times New Roman"/>
          <w:i/>
          <w:iCs/>
          <w:sz w:val="22"/>
          <w:szCs w:val="22"/>
          <w:lang w:val="en-US"/>
        </w:rPr>
        <w:t xml:space="preserve"> (Alt. 2)</w:t>
      </w:r>
    </w:p>
    <w:p w14:paraId="54BB8538" w14:textId="77777777" w:rsidR="00354026" w:rsidRPr="00CB7E7E" w:rsidRDefault="00354026" w:rsidP="00354026">
      <w:pPr>
        <w:spacing w:before="240"/>
        <w:jc w:val="both"/>
        <w:rPr>
          <w:rFonts w:eastAsia="Times New Roman"/>
          <w:sz w:val="22"/>
          <w:szCs w:val="22"/>
          <w:lang w:val="en-US"/>
        </w:rPr>
      </w:pPr>
      <w:r w:rsidRPr="00CB7E7E">
        <w:rPr>
          <w:rFonts w:eastAsia="Times New Roman"/>
          <w:b/>
          <w:bCs/>
          <w:i/>
          <w:iCs/>
          <w:sz w:val="22"/>
          <w:szCs w:val="22"/>
          <w:lang w:val="en-US"/>
        </w:rPr>
        <w:t xml:space="preserve">Proposal </w:t>
      </w:r>
      <w:r>
        <w:rPr>
          <w:rFonts w:eastAsia="Times New Roman"/>
          <w:b/>
          <w:bCs/>
          <w:i/>
          <w:iCs/>
          <w:sz w:val="22"/>
          <w:szCs w:val="22"/>
          <w:lang w:val="en-US"/>
        </w:rPr>
        <w:t>12</w:t>
      </w:r>
      <w:r w:rsidRPr="00CB7E7E">
        <w:rPr>
          <w:rFonts w:eastAsia="Times New Roman"/>
          <w:sz w:val="22"/>
          <w:szCs w:val="22"/>
          <w:lang w:val="en-US"/>
        </w:rPr>
        <w:t xml:space="preserve">: </w:t>
      </w:r>
    </w:p>
    <w:p w14:paraId="38F29B06" w14:textId="77777777" w:rsidR="00354026" w:rsidRPr="00CB7E7E" w:rsidRDefault="00354026" w:rsidP="00354026">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Enabling/disabling of sharing of RI/PMI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and </w:t>
      </w:r>
      <w:proofErr w:type="spellStart"/>
      <w:r w:rsidRPr="00CB7E7E">
        <w:rPr>
          <w:rFonts w:eastAsia="Times New Roman"/>
          <w:i/>
          <w:iCs/>
          <w:sz w:val="22"/>
          <w:szCs w:val="22"/>
          <w:lang w:val="en-US"/>
        </w:rPr>
        <w:t>STRP</w:t>
      </w:r>
      <w:proofErr w:type="spellEnd"/>
      <w:r w:rsidRPr="00CB7E7E">
        <w:rPr>
          <w:rFonts w:eastAsia="Times New Roman"/>
          <w:i/>
          <w:iCs/>
          <w:sz w:val="22"/>
          <w:szCs w:val="22"/>
          <w:lang w:val="en-US"/>
        </w:rPr>
        <w:t xml:space="preserve"> CSI via </w:t>
      </w:r>
      <w:proofErr w:type="spellStart"/>
      <w:r w:rsidRPr="00CB7E7E">
        <w:rPr>
          <w:rFonts w:eastAsia="Times New Roman"/>
          <w:i/>
          <w:iCs/>
          <w:sz w:val="22"/>
          <w:szCs w:val="22"/>
          <w:lang w:val="en-US"/>
        </w:rPr>
        <w:t>RRC</w:t>
      </w:r>
      <w:proofErr w:type="spellEnd"/>
      <w:r w:rsidRPr="00CB7E7E">
        <w:rPr>
          <w:rFonts w:eastAsia="Times New Roman"/>
          <w:i/>
          <w:iCs/>
          <w:sz w:val="22"/>
          <w:szCs w:val="22"/>
          <w:lang w:val="en-US"/>
        </w:rPr>
        <w:t xml:space="preserve"> shall be considered if sharing of RI/PMI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and </w:t>
      </w:r>
      <w:proofErr w:type="spellStart"/>
      <w:r w:rsidRPr="00CB7E7E">
        <w:rPr>
          <w:rFonts w:eastAsia="Times New Roman"/>
          <w:i/>
          <w:iCs/>
          <w:sz w:val="22"/>
          <w:szCs w:val="22"/>
          <w:lang w:val="en-US"/>
        </w:rPr>
        <w:t>STRP</w:t>
      </w:r>
      <w:proofErr w:type="spellEnd"/>
      <w:r w:rsidRPr="00CB7E7E">
        <w:rPr>
          <w:rFonts w:eastAsia="Times New Roman"/>
          <w:i/>
          <w:iCs/>
          <w:sz w:val="22"/>
          <w:szCs w:val="22"/>
          <w:lang w:val="en-US"/>
        </w:rPr>
        <w:t xml:space="preserve"> CSI is supported</w:t>
      </w:r>
    </w:p>
    <w:p w14:paraId="6E830680" w14:textId="77777777" w:rsidR="00354026" w:rsidRPr="00CB7E7E" w:rsidRDefault="00354026" w:rsidP="00354026">
      <w:pPr>
        <w:spacing w:before="240"/>
        <w:jc w:val="both"/>
        <w:rPr>
          <w:rFonts w:eastAsia="Times New Roman"/>
          <w:sz w:val="22"/>
          <w:szCs w:val="22"/>
          <w:lang w:val="en-US"/>
        </w:rPr>
      </w:pPr>
      <w:r w:rsidRPr="00CB7E7E">
        <w:rPr>
          <w:rFonts w:eastAsia="Times New Roman"/>
          <w:b/>
          <w:bCs/>
          <w:i/>
          <w:iCs/>
          <w:sz w:val="22"/>
          <w:szCs w:val="22"/>
          <w:lang w:val="en-US"/>
        </w:rPr>
        <w:t>Observation</w:t>
      </w:r>
      <w:r>
        <w:rPr>
          <w:rFonts w:eastAsia="Times New Roman"/>
          <w:b/>
          <w:bCs/>
          <w:i/>
          <w:iCs/>
          <w:sz w:val="22"/>
          <w:szCs w:val="22"/>
          <w:lang w:val="en-US"/>
        </w:rPr>
        <w:t xml:space="preserve"> 3</w:t>
      </w:r>
      <w:r w:rsidRPr="00CB7E7E">
        <w:rPr>
          <w:rFonts w:eastAsia="Times New Roman"/>
          <w:sz w:val="22"/>
          <w:szCs w:val="22"/>
          <w:lang w:val="en-US"/>
        </w:rPr>
        <w:t>:</w:t>
      </w:r>
    </w:p>
    <w:p w14:paraId="339D3F8E" w14:textId="77777777" w:rsidR="00354026" w:rsidRPr="00CB7E7E" w:rsidRDefault="00354026" w:rsidP="00354026">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Based on system level evaluations, probability of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CSI omission is 25% for low resource utilization and 35% for medium resource utilization with 2 Tx antennas at the </w:t>
      </w:r>
      <w:proofErr w:type="spellStart"/>
      <w:r w:rsidRPr="00CB7E7E">
        <w:rPr>
          <w:rFonts w:eastAsia="Times New Roman"/>
          <w:i/>
          <w:iCs/>
          <w:sz w:val="22"/>
          <w:szCs w:val="22"/>
          <w:lang w:val="en-US"/>
        </w:rPr>
        <w:t>gNB</w:t>
      </w:r>
      <w:proofErr w:type="spellEnd"/>
      <w:r w:rsidRPr="00CB7E7E">
        <w:rPr>
          <w:rFonts w:eastAsia="Times New Roman"/>
          <w:i/>
          <w:iCs/>
          <w:sz w:val="22"/>
          <w:szCs w:val="22"/>
          <w:lang w:val="en-US"/>
        </w:rPr>
        <w:t xml:space="preserve"> and 4 Rx antennas at the UE</w:t>
      </w:r>
    </w:p>
    <w:p w14:paraId="2726127A" w14:textId="77777777" w:rsidR="00354026" w:rsidRPr="00CB7E7E" w:rsidRDefault="00354026" w:rsidP="00354026">
      <w:pPr>
        <w:spacing w:before="240"/>
        <w:jc w:val="both"/>
        <w:rPr>
          <w:rFonts w:eastAsia="Times New Roman"/>
          <w:sz w:val="22"/>
          <w:szCs w:val="22"/>
        </w:rPr>
      </w:pPr>
      <w:r w:rsidRPr="00CB7E7E">
        <w:rPr>
          <w:rFonts w:eastAsia="Times New Roman"/>
          <w:b/>
          <w:bCs/>
          <w:i/>
          <w:iCs/>
          <w:sz w:val="22"/>
          <w:szCs w:val="22"/>
        </w:rPr>
        <w:t xml:space="preserve">Proposal </w:t>
      </w:r>
      <w:r>
        <w:rPr>
          <w:rFonts w:eastAsia="Times New Roman"/>
          <w:b/>
          <w:bCs/>
          <w:i/>
          <w:iCs/>
          <w:sz w:val="22"/>
          <w:szCs w:val="22"/>
        </w:rPr>
        <w:t>13</w:t>
      </w:r>
      <w:r w:rsidRPr="00CB7E7E">
        <w:rPr>
          <w:rFonts w:eastAsia="Times New Roman"/>
          <w:sz w:val="22"/>
          <w:szCs w:val="22"/>
        </w:rPr>
        <w:t xml:space="preserve">: </w:t>
      </w:r>
    </w:p>
    <w:p w14:paraId="7A9FA005" w14:textId="77777777" w:rsidR="00354026" w:rsidRPr="00CB7E7E" w:rsidRDefault="00354026" w:rsidP="00354026">
      <w:pPr>
        <w:numPr>
          <w:ilvl w:val="0"/>
          <w:numId w:val="11"/>
        </w:numPr>
        <w:overflowPunct/>
        <w:autoSpaceDE/>
        <w:autoSpaceDN/>
        <w:adjustRightInd/>
        <w:spacing w:before="240" w:after="0"/>
        <w:jc w:val="both"/>
        <w:textAlignment w:val="auto"/>
        <w:rPr>
          <w:rFonts w:eastAsia="Times New Roman"/>
          <w:i/>
          <w:iCs/>
          <w:sz w:val="22"/>
          <w:szCs w:val="22"/>
          <w:lang w:val="en-US"/>
        </w:rPr>
      </w:pPr>
      <w:r w:rsidRPr="00CB7E7E">
        <w:rPr>
          <w:rFonts w:eastAsia="Times New Roman"/>
          <w:i/>
          <w:iCs/>
          <w:sz w:val="22"/>
          <w:szCs w:val="22"/>
          <w:lang w:val="en-US"/>
        </w:rPr>
        <w:t xml:space="preserve">Support omission of CSI for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measurement hypothesis in CSI part 2</w:t>
      </w:r>
    </w:p>
    <w:p w14:paraId="3ACC118B" w14:textId="40F55F02" w:rsidR="00354026" w:rsidRPr="00354026" w:rsidRDefault="00354026" w:rsidP="00354026">
      <w:pPr>
        <w:numPr>
          <w:ilvl w:val="1"/>
          <w:numId w:val="11"/>
        </w:numPr>
        <w:overflowPunct/>
        <w:autoSpaceDE/>
        <w:autoSpaceDN/>
        <w:adjustRightInd/>
        <w:spacing w:before="240" w:after="0"/>
        <w:jc w:val="both"/>
        <w:textAlignment w:val="auto"/>
        <w:rPr>
          <w:rFonts w:eastAsia="Times New Roman"/>
          <w:sz w:val="22"/>
          <w:szCs w:val="22"/>
          <w:lang w:val="en-US"/>
        </w:rPr>
      </w:pPr>
      <w:r w:rsidRPr="00CB7E7E">
        <w:rPr>
          <w:rFonts w:eastAsia="Times New Roman"/>
          <w:i/>
          <w:iCs/>
          <w:sz w:val="22"/>
          <w:szCs w:val="22"/>
          <w:lang w:val="en-US"/>
        </w:rPr>
        <w:t xml:space="preserve">Omission of </w:t>
      </w:r>
      <w:proofErr w:type="spellStart"/>
      <w:r w:rsidRPr="00CB7E7E">
        <w:rPr>
          <w:rFonts w:eastAsia="Times New Roman"/>
          <w:i/>
          <w:iCs/>
          <w:sz w:val="22"/>
          <w:szCs w:val="22"/>
          <w:lang w:val="en-US"/>
        </w:rPr>
        <w:t>NCJT</w:t>
      </w:r>
      <w:proofErr w:type="spellEnd"/>
      <w:r w:rsidRPr="00CB7E7E">
        <w:rPr>
          <w:rFonts w:eastAsia="Times New Roman"/>
          <w:i/>
          <w:iCs/>
          <w:sz w:val="22"/>
          <w:szCs w:val="22"/>
          <w:lang w:val="en-US"/>
        </w:rPr>
        <w:t xml:space="preserve"> measurement hypothesis is indicated in CSI part 1 by using </w:t>
      </w:r>
      <w:proofErr w:type="spellStart"/>
      <w:r w:rsidRPr="00CB7E7E">
        <w:rPr>
          <w:rFonts w:eastAsia="Times New Roman"/>
          <w:i/>
          <w:iCs/>
          <w:sz w:val="22"/>
          <w:szCs w:val="22"/>
          <w:lang w:val="en-US"/>
        </w:rPr>
        <w:t>CQI</w:t>
      </w:r>
      <w:proofErr w:type="spellEnd"/>
      <w:r w:rsidRPr="00CB7E7E">
        <w:rPr>
          <w:rFonts w:eastAsia="Times New Roman"/>
          <w:i/>
          <w:iCs/>
          <w:sz w:val="22"/>
          <w:szCs w:val="22"/>
          <w:lang w:val="en-US"/>
        </w:rPr>
        <w:t xml:space="preserve"> field</w:t>
      </w:r>
      <w:r>
        <w:rPr>
          <w:rFonts w:eastAsia="Times New Roman"/>
          <w:i/>
          <w:iCs/>
          <w:sz w:val="22"/>
          <w:szCs w:val="22"/>
          <w:lang w:val="en-US"/>
        </w:rPr>
        <w:t xml:space="preserve">, </w:t>
      </w:r>
      <w:r w:rsidRPr="007F099C">
        <w:rPr>
          <w:rFonts w:eastAsia="Times New Roman"/>
          <w:i/>
          <w:iCs/>
          <w:sz w:val="22"/>
          <w:szCs w:val="22"/>
          <w:lang w:val="en-US"/>
        </w:rPr>
        <w:t xml:space="preserve">i.e. if </w:t>
      </w:r>
      <w:proofErr w:type="spellStart"/>
      <w:r w:rsidRPr="007F099C">
        <w:rPr>
          <w:rFonts w:eastAsia="Times New Roman"/>
          <w:i/>
          <w:iCs/>
          <w:sz w:val="22"/>
          <w:szCs w:val="22"/>
          <w:lang w:val="en-US"/>
        </w:rPr>
        <w:t>CQI</w:t>
      </w:r>
      <w:proofErr w:type="spellEnd"/>
      <w:r w:rsidRPr="007F099C">
        <w:rPr>
          <w:rFonts w:eastAsia="Times New Roman"/>
          <w:i/>
          <w:iCs/>
          <w:sz w:val="22"/>
          <w:szCs w:val="22"/>
          <w:lang w:val="en-US"/>
        </w:rPr>
        <w:t xml:space="preserve"> for </w:t>
      </w:r>
      <w:proofErr w:type="spellStart"/>
      <w:r w:rsidRPr="007F099C">
        <w:rPr>
          <w:rFonts w:eastAsia="Times New Roman"/>
          <w:i/>
          <w:iCs/>
          <w:sz w:val="22"/>
          <w:szCs w:val="22"/>
          <w:lang w:val="en-US"/>
        </w:rPr>
        <w:t>NCJT</w:t>
      </w:r>
      <w:proofErr w:type="spellEnd"/>
      <w:r w:rsidRPr="007F099C">
        <w:rPr>
          <w:rFonts w:eastAsia="Times New Roman"/>
          <w:i/>
          <w:iCs/>
          <w:sz w:val="22"/>
          <w:szCs w:val="22"/>
          <w:lang w:val="en-US"/>
        </w:rPr>
        <w:t xml:space="preserve"> is equal to 0 </w:t>
      </w:r>
      <w:proofErr w:type="spellStart"/>
      <w:r w:rsidRPr="007F099C">
        <w:rPr>
          <w:rFonts w:eastAsia="Times New Roman"/>
          <w:i/>
          <w:iCs/>
          <w:sz w:val="22"/>
          <w:szCs w:val="22"/>
          <w:lang w:val="en-US"/>
        </w:rPr>
        <w:t>NCJT</w:t>
      </w:r>
      <w:proofErr w:type="spellEnd"/>
      <w:r w:rsidRPr="007F099C">
        <w:rPr>
          <w:rFonts w:eastAsia="Times New Roman"/>
          <w:i/>
          <w:iCs/>
          <w:sz w:val="22"/>
          <w:szCs w:val="22"/>
          <w:lang w:val="en-US"/>
        </w:rPr>
        <w:t xml:space="preserve"> CSI measurement hypothesis is not reported by the UE</w:t>
      </w:r>
    </w:p>
    <w:p w14:paraId="41C9DBDC" w14:textId="77777777" w:rsidR="00354026" w:rsidRPr="00E139B8" w:rsidRDefault="00354026" w:rsidP="00354026">
      <w:pPr>
        <w:spacing w:before="240"/>
        <w:jc w:val="both"/>
        <w:rPr>
          <w:rFonts w:eastAsia="Times New Roman"/>
          <w:i/>
          <w:iCs/>
          <w:sz w:val="22"/>
          <w:szCs w:val="22"/>
        </w:rPr>
      </w:pPr>
      <w:r w:rsidRPr="00E139B8">
        <w:rPr>
          <w:rFonts w:eastAsia="Times New Roman"/>
          <w:b/>
          <w:bCs/>
          <w:i/>
          <w:iCs/>
          <w:sz w:val="22"/>
          <w:szCs w:val="22"/>
        </w:rPr>
        <w:t xml:space="preserve">Proposal </w:t>
      </w:r>
      <w:r>
        <w:rPr>
          <w:rFonts w:eastAsia="Times New Roman"/>
          <w:b/>
          <w:bCs/>
          <w:i/>
          <w:iCs/>
          <w:sz w:val="22"/>
          <w:szCs w:val="22"/>
        </w:rPr>
        <w:t>14</w:t>
      </w:r>
      <w:r w:rsidRPr="00E139B8">
        <w:rPr>
          <w:rFonts w:eastAsia="Times New Roman"/>
          <w:i/>
          <w:iCs/>
          <w:sz w:val="22"/>
          <w:szCs w:val="22"/>
        </w:rPr>
        <w:t xml:space="preserve">: </w:t>
      </w:r>
    </w:p>
    <w:p w14:paraId="78046301" w14:textId="77777777" w:rsidR="00354026" w:rsidRPr="00E139B8" w:rsidRDefault="00354026" w:rsidP="00354026">
      <w:pPr>
        <w:pStyle w:val="ListParagraph"/>
        <w:numPr>
          <w:ilvl w:val="0"/>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Different CSI measurement hypothesis are treated as separate CSI reports in </w:t>
      </w:r>
      <w:proofErr w:type="spellStart"/>
      <w:r w:rsidRPr="00E139B8">
        <w:rPr>
          <w:rFonts w:ascii="Times New Roman" w:eastAsia="Times New Roman" w:hAnsi="Times New Roman"/>
          <w:i/>
          <w:iCs/>
        </w:rPr>
        <w:t>TS38.212</w:t>
      </w:r>
      <w:proofErr w:type="spellEnd"/>
      <w:r w:rsidRPr="00E139B8">
        <w:rPr>
          <w:rFonts w:ascii="Times New Roman" w:eastAsia="Times New Roman" w:hAnsi="Times New Roman"/>
          <w:i/>
          <w:iCs/>
        </w:rPr>
        <w:t xml:space="preserve"> (Table 6.3.2.1.2-6 and Table 6.3.2.1.2-7) and for CSI priority equation from </w:t>
      </w:r>
      <w:proofErr w:type="spellStart"/>
      <w:r w:rsidRPr="00E139B8">
        <w:rPr>
          <w:rFonts w:ascii="Times New Roman" w:eastAsia="Times New Roman" w:hAnsi="Times New Roman"/>
          <w:i/>
          <w:iCs/>
        </w:rPr>
        <w:t>TS38.214</w:t>
      </w:r>
      <w:proofErr w:type="spellEnd"/>
      <w:r w:rsidRPr="00E139B8">
        <w:rPr>
          <w:rFonts w:ascii="Times New Roman" w:eastAsia="Times New Roman" w:hAnsi="Times New Roman"/>
          <w:i/>
          <w:iCs/>
        </w:rPr>
        <w:t xml:space="preserve"> (section 5.2.5)</w:t>
      </w:r>
    </w:p>
    <w:p w14:paraId="5B5726A1" w14:textId="77777777" w:rsidR="00354026" w:rsidRPr="00E139B8" w:rsidRDefault="00354026" w:rsidP="00354026">
      <w:pPr>
        <w:pStyle w:val="ListParagraph"/>
        <w:numPr>
          <w:ilvl w:val="1"/>
          <w:numId w:val="11"/>
        </w:numPr>
        <w:spacing w:before="240"/>
        <w:jc w:val="both"/>
        <w:rPr>
          <w:rFonts w:ascii="Times New Roman" w:eastAsia="Times New Roman" w:hAnsi="Times New Roman"/>
          <w:i/>
          <w:iCs/>
        </w:rPr>
      </w:pPr>
      <w:r w:rsidRPr="00E139B8">
        <w:rPr>
          <w:rFonts w:ascii="Times New Roman" w:eastAsia="Times New Roman" w:hAnsi="Times New Roman"/>
          <w:i/>
          <w:iCs/>
        </w:rPr>
        <w:t xml:space="preserve">CSI priority equation from </w:t>
      </w:r>
      <w:proofErr w:type="spellStart"/>
      <w:r w:rsidRPr="00E139B8">
        <w:rPr>
          <w:rFonts w:ascii="Times New Roman" w:eastAsia="Times New Roman" w:hAnsi="Times New Roman"/>
          <w:i/>
          <w:iCs/>
        </w:rPr>
        <w:t>TS38.214</w:t>
      </w:r>
      <w:proofErr w:type="spellEnd"/>
      <w:r w:rsidRPr="00E139B8">
        <w:rPr>
          <w:rFonts w:ascii="Times New Roman" w:eastAsia="Times New Roman" w:hAnsi="Times New Roman"/>
          <w:i/>
          <w:iCs/>
        </w:rPr>
        <w:t xml:space="preserve"> (section 5.2.5) </w:t>
      </w:r>
      <w:r>
        <w:rPr>
          <w:rFonts w:ascii="Times New Roman" w:eastAsia="Times New Roman" w:hAnsi="Times New Roman"/>
          <w:i/>
          <w:iCs/>
        </w:rPr>
        <w:t>is</w:t>
      </w:r>
      <w:r w:rsidRPr="00E139B8">
        <w:rPr>
          <w:rFonts w:ascii="Times New Roman" w:eastAsia="Times New Roman" w:hAnsi="Times New Roman"/>
          <w:i/>
          <w:iCs/>
        </w:rPr>
        <w:t xml:space="preserve"> modified (e.g. CSI measurement hypothesis for </w:t>
      </w:r>
      <w:proofErr w:type="spellStart"/>
      <w:r w:rsidRPr="00E139B8">
        <w:rPr>
          <w:rFonts w:ascii="Times New Roman" w:eastAsia="Times New Roman" w:hAnsi="Times New Roman"/>
          <w:i/>
          <w:iCs/>
        </w:rPr>
        <w:t>NCJT</w:t>
      </w:r>
      <w:proofErr w:type="spellEnd"/>
      <w:r w:rsidRPr="00E139B8">
        <w:rPr>
          <w:rFonts w:ascii="Times New Roman" w:eastAsia="Times New Roman" w:hAnsi="Times New Roman"/>
          <w:i/>
          <w:iCs/>
        </w:rPr>
        <w:t xml:space="preserve"> can be prioritized over CSI measurement hypothesis for </w:t>
      </w:r>
      <w:proofErr w:type="spellStart"/>
      <w:r w:rsidRPr="00E139B8">
        <w:rPr>
          <w:rFonts w:ascii="Times New Roman" w:eastAsia="Times New Roman" w:hAnsi="Times New Roman"/>
          <w:i/>
          <w:iCs/>
        </w:rPr>
        <w:t>STRP</w:t>
      </w:r>
      <w:proofErr w:type="spellEnd"/>
      <w:r w:rsidRPr="00E139B8">
        <w:rPr>
          <w:rFonts w:ascii="Times New Roman" w:eastAsia="Times New Roman" w:hAnsi="Times New Roman"/>
          <w:i/>
          <w:iCs/>
        </w:rPr>
        <w:t>)</w:t>
      </w:r>
    </w:p>
    <w:p w14:paraId="678EFFF7" w14:textId="77777777" w:rsidR="00354026" w:rsidRPr="00BA6078" w:rsidRDefault="00354026" w:rsidP="00354026">
      <w:pPr>
        <w:spacing w:before="240"/>
        <w:jc w:val="both"/>
        <w:rPr>
          <w:rFonts w:eastAsia="Times New Roman"/>
          <w:i/>
          <w:iCs/>
          <w:sz w:val="22"/>
          <w:szCs w:val="22"/>
        </w:rPr>
      </w:pPr>
      <w:r w:rsidRPr="00BA6078">
        <w:rPr>
          <w:rFonts w:eastAsia="Times New Roman"/>
          <w:b/>
          <w:bCs/>
          <w:i/>
          <w:iCs/>
          <w:sz w:val="22"/>
          <w:szCs w:val="22"/>
        </w:rPr>
        <w:t xml:space="preserve">Proposal </w:t>
      </w:r>
      <w:r>
        <w:rPr>
          <w:rFonts w:eastAsia="Times New Roman"/>
          <w:b/>
          <w:bCs/>
          <w:i/>
          <w:iCs/>
          <w:sz w:val="22"/>
          <w:szCs w:val="22"/>
        </w:rPr>
        <w:t>15</w:t>
      </w:r>
      <w:r w:rsidRPr="00BA6078">
        <w:rPr>
          <w:rFonts w:eastAsia="Times New Roman"/>
          <w:i/>
          <w:iCs/>
          <w:sz w:val="22"/>
          <w:szCs w:val="22"/>
        </w:rPr>
        <w:t xml:space="preserve">: </w:t>
      </w:r>
    </w:p>
    <w:p w14:paraId="73FE94B9" w14:textId="77777777" w:rsidR="00354026" w:rsidRPr="00BA6078" w:rsidRDefault="00354026" w:rsidP="00354026">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 xml:space="preserve">Support configuration of </w:t>
      </w:r>
      <w:proofErr w:type="spellStart"/>
      <w:r w:rsidRPr="00BA6078">
        <w:rPr>
          <w:rFonts w:ascii="Times New Roman" w:eastAsia="Times New Roman" w:hAnsi="Times New Roman"/>
          <w:i/>
          <w:iCs/>
        </w:rPr>
        <w:t>CBSR</w:t>
      </w:r>
      <w:proofErr w:type="spellEnd"/>
      <w:r w:rsidRPr="00BA6078">
        <w:rPr>
          <w:rFonts w:ascii="Times New Roman" w:eastAsia="Times New Roman" w:hAnsi="Times New Roman"/>
          <w:i/>
          <w:iCs/>
        </w:rPr>
        <w:t xml:space="preserve"> for PMI per each </w:t>
      </w:r>
      <w:proofErr w:type="spellStart"/>
      <w:r w:rsidRPr="00BA6078">
        <w:rPr>
          <w:rFonts w:ascii="Times New Roman" w:eastAsia="Times New Roman" w:hAnsi="Times New Roman"/>
          <w:i/>
          <w:iCs/>
        </w:rPr>
        <w:t>CMR</w:t>
      </w:r>
      <w:proofErr w:type="spellEnd"/>
    </w:p>
    <w:p w14:paraId="3EC1FAE8" w14:textId="62EA063B" w:rsidR="003A2C8F" w:rsidRPr="00711B99" w:rsidRDefault="00354026" w:rsidP="006F561A">
      <w:pPr>
        <w:pStyle w:val="ListParagraph"/>
        <w:numPr>
          <w:ilvl w:val="0"/>
          <w:numId w:val="11"/>
        </w:numPr>
        <w:spacing w:before="240"/>
        <w:jc w:val="both"/>
        <w:rPr>
          <w:rFonts w:ascii="Times New Roman" w:eastAsia="Times New Roman" w:hAnsi="Times New Roman"/>
          <w:i/>
          <w:iCs/>
        </w:rPr>
      </w:pPr>
      <w:r w:rsidRPr="00BA6078">
        <w:rPr>
          <w:rFonts w:ascii="Times New Roman" w:eastAsia="Times New Roman" w:hAnsi="Times New Roman"/>
          <w:i/>
          <w:iCs/>
        </w:rPr>
        <w:t xml:space="preserve">Support configuration of RI restriction per each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in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pair for </w:t>
      </w:r>
      <w:proofErr w:type="spellStart"/>
      <w:r w:rsidRPr="00BA6078">
        <w:rPr>
          <w:rFonts w:ascii="Times New Roman" w:eastAsia="Times New Roman" w:hAnsi="Times New Roman"/>
          <w:i/>
          <w:iCs/>
        </w:rPr>
        <w:t>NCJT</w:t>
      </w:r>
      <w:proofErr w:type="spellEnd"/>
      <w:r w:rsidRPr="00BA6078">
        <w:rPr>
          <w:rFonts w:ascii="Times New Roman" w:eastAsia="Times New Roman" w:hAnsi="Times New Roman"/>
          <w:i/>
          <w:iCs/>
        </w:rPr>
        <w:t xml:space="preserve"> and per each </w:t>
      </w:r>
      <w:proofErr w:type="spellStart"/>
      <w:r w:rsidRPr="00BA6078">
        <w:rPr>
          <w:rFonts w:ascii="Times New Roman" w:eastAsia="Times New Roman" w:hAnsi="Times New Roman"/>
          <w:i/>
          <w:iCs/>
        </w:rPr>
        <w:t>CMR</w:t>
      </w:r>
      <w:proofErr w:type="spellEnd"/>
      <w:r w:rsidRPr="00BA6078">
        <w:rPr>
          <w:rFonts w:ascii="Times New Roman" w:eastAsia="Times New Roman" w:hAnsi="Times New Roman"/>
          <w:i/>
          <w:iCs/>
        </w:rPr>
        <w:t xml:space="preserve"> for </w:t>
      </w:r>
      <w:proofErr w:type="spellStart"/>
      <w:r w:rsidRPr="00BA6078">
        <w:rPr>
          <w:rFonts w:ascii="Times New Roman" w:eastAsia="Times New Roman" w:hAnsi="Times New Roman"/>
          <w:i/>
          <w:iCs/>
        </w:rPr>
        <w:t>STRP</w:t>
      </w:r>
      <w:proofErr w:type="spellEnd"/>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Pr="00065B71" w:rsidRDefault="00B57FC8" w:rsidP="002823E2">
      <w:pPr>
        <w:numPr>
          <w:ilvl w:val="0"/>
          <w:numId w:val="2"/>
        </w:numPr>
        <w:rPr>
          <w:sz w:val="22"/>
          <w:lang w:eastAsia="zh-CN"/>
        </w:rPr>
      </w:pPr>
      <w:r w:rsidRPr="00065B71">
        <w:rPr>
          <w:sz w:val="22"/>
          <w:lang w:eastAsia="zh-CN"/>
        </w:rPr>
        <w:t xml:space="preserve">RP-193133, New </w:t>
      </w:r>
      <w:proofErr w:type="spellStart"/>
      <w:r w:rsidRPr="00065B71">
        <w:rPr>
          <w:sz w:val="22"/>
          <w:lang w:eastAsia="zh-CN"/>
        </w:rPr>
        <w:t>WID</w:t>
      </w:r>
      <w:proofErr w:type="spellEnd"/>
      <w:r w:rsidRPr="00065B71">
        <w:rPr>
          <w:sz w:val="22"/>
          <w:lang w:eastAsia="zh-CN"/>
        </w:rPr>
        <w:t>: Further enhancements on MIMO for NR, Samsung</w:t>
      </w:r>
    </w:p>
    <w:p w14:paraId="07335AE4" w14:textId="21B86DA6" w:rsidR="007322B2" w:rsidRDefault="00B90B0B" w:rsidP="00B90B0B">
      <w:pPr>
        <w:numPr>
          <w:ilvl w:val="0"/>
          <w:numId w:val="2"/>
        </w:numPr>
        <w:rPr>
          <w:sz w:val="22"/>
          <w:lang w:eastAsia="zh-CN"/>
        </w:rPr>
      </w:pPr>
      <w:r w:rsidRPr="00065B71">
        <w:rPr>
          <w:sz w:val="22"/>
          <w:lang w:eastAsia="zh-CN"/>
        </w:rPr>
        <w:t>RAN1 Chairman’s Notes</w:t>
      </w:r>
      <w:r w:rsidR="00BB3622" w:rsidRPr="00065B71">
        <w:rPr>
          <w:sz w:val="22"/>
          <w:lang w:eastAsia="zh-CN"/>
        </w:rPr>
        <w:t>,</w:t>
      </w:r>
      <w:r w:rsidRPr="00065B71">
        <w:rPr>
          <w:sz w:val="22"/>
          <w:lang w:eastAsia="zh-CN"/>
        </w:rPr>
        <w:t xml:space="preserve"> 3GPP TSG RAN </w:t>
      </w:r>
      <w:proofErr w:type="spellStart"/>
      <w:r w:rsidRPr="00065B71">
        <w:rPr>
          <w:sz w:val="22"/>
          <w:lang w:eastAsia="zh-CN"/>
        </w:rPr>
        <w:t>WG1</w:t>
      </w:r>
      <w:proofErr w:type="spellEnd"/>
      <w:r w:rsidRPr="00065B71">
        <w:rPr>
          <w:sz w:val="22"/>
          <w:lang w:eastAsia="zh-CN"/>
        </w:rPr>
        <w:t xml:space="preserve"> Meeting #10</w:t>
      </w:r>
      <w:r w:rsidR="009D745F" w:rsidRPr="00065B71">
        <w:rPr>
          <w:sz w:val="22"/>
          <w:lang w:eastAsia="zh-CN"/>
        </w:rPr>
        <w:t>3</w:t>
      </w:r>
      <w:r w:rsidRPr="00065B71">
        <w:rPr>
          <w:sz w:val="22"/>
          <w:lang w:eastAsia="zh-CN"/>
        </w:rPr>
        <w:t>-e</w:t>
      </w:r>
      <w:r w:rsidR="00BB3622" w:rsidRPr="00065B71">
        <w:rPr>
          <w:sz w:val="22"/>
          <w:lang w:eastAsia="zh-CN"/>
        </w:rPr>
        <w:t xml:space="preserve">, </w:t>
      </w:r>
      <w:r w:rsidRPr="00065B71">
        <w:rPr>
          <w:sz w:val="22"/>
          <w:lang w:eastAsia="zh-CN"/>
        </w:rPr>
        <w:t>e-Meeting</w:t>
      </w:r>
    </w:p>
    <w:p w14:paraId="30D42719" w14:textId="20B353F9" w:rsidR="00BA4FD7" w:rsidRDefault="00BA4FD7" w:rsidP="00BA4FD7">
      <w:pPr>
        <w:numPr>
          <w:ilvl w:val="0"/>
          <w:numId w:val="2"/>
        </w:numPr>
        <w:rPr>
          <w:sz w:val="22"/>
          <w:lang w:eastAsia="zh-CN"/>
        </w:rPr>
      </w:pPr>
      <w:r w:rsidRPr="00065B71">
        <w:rPr>
          <w:sz w:val="22"/>
          <w:lang w:eastAsia="zh-CN"/>
        </w:rPr>
        <w:t xml:space="preserve">RAN1 Chairman’s Notes, 3GPP TSG RAN </w:t>
      </w:r>
      <w:proofErr w:type="spellStart"/>
      <w:r w:rsidRPr="00065B71">
        <w:rPr>
          <w:sz w:val="22"/>
          <w:lang w:eastAsia="zh-CN"/>
        </w:rPr>
        <w:t>WG1</w:t>
      </w:r>
      <w:proofErr w:type="spellEnd"/>
      <w:r w:rsidRPr="00065B71">
        <w:rPr>
          <w:sz w:val="22"/>
          <w:lang w:eastAsia="zh-CN"/>
        </w:rPr>
        <w:t xml:space="preserve"> Meeting #10</w:t>
      </w:r>
      <w:r w:rsidR="006342E3">
        <w:rPr>
          <w:sz w:val="22"/>
          <w:lang w:eastAsia="zh-CN"/>
        </w:rPr>
        <w:t>5</w:t>
      </w:r>
      <w:r w:rsidRPr="00065B71">
        <w:rPr>
          <w:sz w:val="22"/>
          <w:lang w:eastAsia="zh-CN"/>
        </w:rPr>
        <w:t>-e, e-Meeting</w:t>
      </w:r>
    </w:p>
    <w:p w14:paraId="1AA94409" w14:textId="77A4D5FE" w:rsidR="00994306" w:rsidRDefault="00994306" w:rsidP="00994306">
      <w:pPr>
        <w:numPr>
          <w:ilvl w:val="0"/>
          <w:numId w:val="2"/>
        </w:numPr>
        <w:rPr>
          <w:sz w:val="22"/>
          <w:lang w:eastAsia="zh-CN"/>
        </w:rPr>
      </w:pPr>
      <w:r w:rsidRPr="00065B71">
        <w:rPr>
          <w:sz w:val="22"/>
          <w:lang w:eastAsia="zh-CN"/>
        </w:rPr>
        <w:t xml:space="preserve">RAN1 Chairman’s Notes, 3GPP TSG RAN </w:t>
      </w:r>
      <w:proofErr w:type="spellStart"/>
      <w:r w:rsidRPr="00065B71">
        <w:rPr>
          <w:sz w:val="22"/>
          <w:lang w:eastAsia="zh-CN"/>
        </w:rPr>
        <w:t>WG1</w:t>
      </w:r>
      <w:proofErr w:type="spellEnd"/>
      <w:r w:rsidRPr="00065B71">
        <w:rPr>
          <w:sz w:val="22"/>
          <w:lang w:eastAsia="zh-CN"/>
        </w:rPr>
        <w:t xml:space="preserve"> Meeting #</w:t>
      </w:r>
      <w:proofErr w:type="spellStart"/>
      <w:r w:rsidRPr="00065B71">
        <w:rPr>
          <w:sz w:val="22"/>
          <w:lang w:eastAsia="zh-CN"/>
        </w:rPr>
        <w:t>10</w:t>
      </w:r>
      <w:r>
        <w:rPr>
          <w:sz w:val="22"/>
          <w:lang w:eastAsia="zh-CN"/>
        </w:rPr>
        <w:t>4b</w:t>
      </w:r>
      <w:proofErr w:type="spellEnd"/>
      <w:r w:rsidRPr="00065B71">
        <w:rPr>
          <w:sz w:val="22"/>
          <w:lang w:eastAsia="zh-CN"/>
        </w:rPr>
        <w:t>-e, e-Meeting</w:t>
      </w:r>
    </w:p>
    <w:p w14:paraId="09B27992" w14:textId="6FA27996" w:rsidR="002F7E19" w:rsidRDefault="002F7E19" w:rsidP="002F7E19">
      <w:pPr>
        <w:numPr>
          <w:ilvl w:val="0"/>
          <w:numId w:val="2"/>
        </w:numPr>
        <w:rPr>
          <w:sz w:val="22"/>
          <w:lang w:eastAsia="zh-CN"/>
        </w:rPr>
      </w:pPr>
      <w:proofErr w:type="spellStart"/>
      <w:r w:rsidRPr="00DB31DA">
        <w:rPr>
          <w:sz w:val="22"/>
          <w:lang w:eastAsia="zh-CN"/>
        </w:rPr>
        <w:t>R1</w:t>
      </w:r>
      <w:proofErr w:type="spellEnd"/>
      <w:r w:rsidRPr="00DB31DA">
        <w:rPr>
          <w:sz w:val="22"/>
          <w:lang w:eastAsia="zh-CN"/>
        </w:rPr>
        <w:t>-2103020</w:t>
      </w:r>
      <w:r>
        <w:rPr>
          <w:sz w:val="22"/>
          <w:lang w:eastAsia="zh-CN"/>
        </w:rPr>
        <w:t xml:space="preserve"> </w:t>
      </w:r>
      <w:r w:rsidRPr="00DB31DA">
        <w:rPr>
          <w:sz w:val="22"/>
          <w:lang w:eastAsia="zh-CN"/>
        </w:rPr>
        <w:t xml:space="preserve">On CSI enhancements for </w:t>
      </w:r>
      <w:proofErr w:type="spellStart"/>
      <w:r w:rsidRPr="00DB31DA">
        <w:rPr>
          <w:sz w:val="22"/>
          <w:lang w:eastAsia="zh-CN"/>
        </w:rPr>
        <w:t>MTRP</w:t>
      </w:r>
      <w:proofErr w:type="spellEnd"/>
      <w:r w:rsidRPr="00DB31DA">
        <w:rPr>
          <w:sz w:val="22"/>
          <w:lang w:eastAsia="zh-CN"/>
        </w:rPr>
        <w:t xml:space="preserve"> and </w:t>
      </w:r>
      <w:proofErr w:type="spellStart"/>
      <w:r w:rsidRPr="00DB31DA">
        <w:rPr>
          <w:sz w:val="22"/>
          <w:lang w:eastAsia="zh-CN"/>
        </w:rPr>
        <w:t>FDD</w:t>
      </w:r>
      <w:proofErr w:type="spellEnd"/>
      <w:r>
        <w:rPr>
          <w:sz w:val="22"/>
          <w:lang w:eastAsia="zh-CN"/>
        </w:rPr>
        <w:t xml:space="preserve">, </w:t>
      </w:r>
      <w:r w:rsidRPr="00DB31DA">
        <w:rPr>
          <w:sz w:val="22"/>
          <w:lang w:eastAsia="zh-CN"/>
        </w:rPr>
        <w:t>Intel Corporation</w:t>
      </w:r>
    </w:p>
    <w:p w14:paraId="197D6EE6" w14:textId="77777777" w:rsidR="00C274E5" w:rsidRPr="007D46EC" w:rsidRDefault="00C274E5" w:rsidP="00C274E5">
      <w:pPr>
        <w:pStyle w:val="Heading1"/>
        <w:pBdr>
          <w:top w:val="single" w:sz="12" w:space="4" w:color="auto"/>
        </w:pBdr>
        <w:ind w:left="0" w:firstLine="0"/>
        <w:rPr>
          <w:rFonts w:cs="Arial"/>
          <w:lang w:val="en-US"/>
        </w:rPr>
      </w:pPr>
      <w:r>
        <w:rPr>
          <w:rFonts w:cs="Arial"/>
          <w:lang w:val="en-US"/>
        </w:rPr>
        <w:t>Appendix</w:t>
      </w:r>
    </w:p>
    <w:p w14:paraId="7C143A6E" w14:textId="77777777" w:rsidR="00C274E5" w:rsidRPr="007D46EC" w:rsidRDefault="00C274E5" w:rsidP="00C274E5">
      <w:pPr>
        <w:jc w:val="center"/>
        <w:rPr>
          <w:sz w:val="22"/>
          <w:szCs w:val="22"/>
          <w:lang w:val="en-US"/>
        </w:rPr>
      </w:pPr>
      <w:r w:rsidRPr="007D46EC">
        <w:rPr>
          <w:b/>
          <w:sz w:val="22"/>
          <w:szCs w:val="22"/>
          <w:lang w:val="en-US"/>
        </w:rPr>
        <w:t xml:space="preserve">Table </w:t>
      </w:r>
      <w:r>
        <w:rPr>
          <w:b/>
          <w:sz w:val="22"/>
          <w:szCs w:val="22"/>
          <w:lang w:val="en-US"/>
        </w:rPr>
        <w:t>1</w:t>
      </w:r>
      <w:r w:rsidRPr="007D46EC">
        <w:rPr>
          <w:b/>
          <w:sz w:val="22"/>
          <w:szCs w:val="22"/>
          <w:lang w:val="en-US"/>
        </w:rPr>
        <w:t>.</w:t>
      </w:r>
      <w:r w:rsidRPr="007D46EC">
        <w:rPr>
          <w:sz w:val="22"/>
          <w:szCs w:val="22"/>
          <w:lang w:val="en-US"/>
        </w:rPr>
        <w:t xml:space="preserve"> Evaluation assumptions for </w:t>
      </w:r>
      <w:proofErr w:type="spellStart"/>
      <w:r w:rsidRPr="007D46EC">
        <w:rPr>
          <w:sz w:val="22"/>
          <w:szCs w:val="22"/>
          <w:lang w:val="en-US"/>
        </w:rPr>
        <w:t>FDD</w:t>
      </w:r>
      <w:proofErr w:type="spellEnd"/>
      <w:r w:rsidRPr="007D46EC">
        <w:rPr>
          <w:sz w:val="22"/>
          <w:szCs w:val="22"/>
          <w:lang w:val="en-US"/>
        </w:rPr>
        <w:t xml:space="preserve">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274E5" w:rsidRPr="007D46EC" w14:paraId="7409355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F1275BD" w14:textId="77777777" w:rsidR="00C274E5" w:rsidRPr="007D46EC" w:rsidRDefault="00C274E5" w:rsidP="00033109">
            <w:pPr>
              <w:pStyle w:val="NormalsmallspacingBold"/>
            </w:pPr>
            <w:r w:rsidRPr="007D46EC">
              <w:lastRenderedPageBreak/>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23B9D29" w14:textId="77777777" w:rsidR="00C274E5" w:rsidRPr="007D46EC" w:rsidRDefault="00C274E5" w:rsidP="00033109">
            <w:pPr>
              <w:pStyle w:val="NormalsmallspacingBold"/>
              <w:jc w:val="center"/>
            </w:pPr>
            <w:r w:rsidRPr="007D46EC">
              <w:t>Value</w:t>
            </w:r>
          </w:p>
        </w:tc>
      </w:tr>
      <w:tr w:rsidR="00C274E5" w:rsidRPr="007D46EC" w14:paraId="30E6EDA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0511A36" w14:textId="77777777" w:rsidR="00C274E5" w:rsidRPr="007D46EC" w:rsidRDefault="00C274E5" w:rsidP="00033109">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26752F8" w14:textId="77777777" w:rsidR="00C274E5" w:rsidRPr="007D46EC" w:rsidRDefault="00C274E5" w:rsidP="00033109">
            <w:pPr>
              <w:pStyle w:val="NormalsmallspacingBold"/>
              <w:rPr>
                <w:b w:val="0"/>
                <w:bCs w:val="0"/>
              </w:rPr>
            </w:pPr>
            <w:r w:rsidRPr="007D46EC">
              <w:rPr>
                <w:b w:val="0"/>
                <w:bCs w:val="0"/>
                <w:lang w:eastAsia="ja-JP"/>
              </w:rPr>
              <w:t>Dense Urban (Macro only)</w:t>
            </w:r>
          </w:p>
        </w:tc>
      </w:tr>
      <w:tr w:rsidR="00C274E5" w:rsidRPr="007D46EC" w14:paraId="7EA77F0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63704CB" w14:textId="77777777" w:rsidR="00C274E5" w:rsidRPr="007D46EC" w:rsidRDefault="00C274E5" w:rsidP="00033109">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7BFA847" w14:textId="77777777" w:rsidR="00C274E5" w:rsidRPr="007D46EC" w:rsidRDefault="00C274E5" w:rsidP="00033109">
            <w:pPr>
              <w:pStyle w:val="NormalsmallspacingBold"/>
              <w:rPr>
                <w:b w:val="0"/>
              </w:rPr>
            </w:pPr>
            <w:r w:rsidRPr="007D46EC">
              <w:rPr>
                <w:b w:val="0"/>
              </w:rPr>
              <w:t>Hexagonal grid with 2 tiers (19 sites)</w:t>
            </w:r>
          </w:p>
        </w:tc>
      </w:tr>
      <w:tr w:rsidR="00C274E5" w:rsidRPr="007D46EC" w14:paraId="4A2995B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AC174E7" w14:textId="77777777" w:rsidR="00C274E5" w:rsidRPr="007D46EC" w:rsidRDefault="00C274E5" w:rsidP="00033109">
            <w:pPr>
              <w:pStyle w:val="NormalsmallspacingBold"/>
            </w:pPr>
            <w:proofErr w:type="spellStart"/>
            <w:r w:rsidRPr="007D46EC">
              <w:t>ISD</w:t>
            </w:r>
            <w:proofErr w:type="spellEnd"/>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AAEACD7" w14:textId="77777777" w:rsidR="00C274E5" w:rsidRPr="007D46EC" w:rsidRDefault="00C274E5" w:rsidP="00033109">
            <w:pPr>
              <w:pStyle w:val="NormalsmallspacingBold"/>
              <w:rPr>
                <w:b w:val="0"/>
              </w:rPr>
            </w:pPr>
            <w:r w:rsidRPr="007D46EC">
              <w:rPr>
                <w:b w:val="0"/>
              </w:rPr>
              <w:t>200 m</w:t>
            </w:r>
          </w:p>
        </w:tc>
      </w:tr>
      <w:tr w:rsidR="00C274E5" w:rsidRPr="007D46EC" w14:paraId="7CF50DA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8624123" w14:textId="77777777" w:rsidR="00C274E5" w:rsidRPr="007D46EC" w:rsidRDefault="00C274E5" w:rsidP="00033109">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D58A669" w14:textId="471D1D5E" w:rsidR="00C274E5" w:rsidRPr="007D46EC" w:rsidRDefault="00C274E5" w:rsidP="00033109">
            <w:pPr>
              <w:pStyle w:val="NormalsmallspacingBold"/>
              <w:rPr>
                <w:b w:val="0"/>
              </w:rPr>
            </w:pPr>
            <w:r w:rsidRPr="007D46EC">
              <w:rPr>
                <w:b w:val="0"/>
              </w:rPr>
              <w:t xml:space="preserve">2 GHz DL, 1.8 GHz UL </w:t>
            </w:r>
          </w:p>
        </w:tc>
      </w:tr>
      <w:tr w:rsidR="00C274E5" w:rsidRPr="007D46EC" w14:paraId="69CE0A05"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0194463" w14:textId="77777777" w:rsidR="00C274E5" w:rsidRPr="007D46EC" w:rsidRDefault="00C274E5" w:rsidP="00033109">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46174E3" w14:textId="77777777" w:rsidR="00C274E5" w:rsidRPr="007D46EC" w:rsidRDefault="00C274E5" w:rsidP="00033109">
            <w:pPr>
              <w:pStyle w:val="NormalsmallspacingBold"/>
              <w:rPr>
                <w:b w:val="0"/>
              </w:rPr>
            </w:pPr>
            <w:r w:rsidRPr="007D46EC">
              <w:rPr>
                <w:b w:val="0"/>
              </w:rPr>
              <w:t xml:space="preserve">20 MHz with 15 kHz subcarrier spacing, 104 </w:t>
            </w:r>
            <w:proofErr w:type="spellStart"/>
            <w:r w:rsidRPr="007D46EC">
              <w:rPr>
                <w:b w:val="0"/>
              </w:rPr>
              <w:t>PRB</w:t>
            </w:r>
            <w:proofErr w:type="spellEnd"/>
          </w:p>
        </w:tc>
      </w:tr>
      <w:tr w:rsidR="00C274E5" w:rsidRPr="007D46EC" w14:paraId="3AFE7C0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0634EB1" w14:textId="77777777" w:rsidR="00C274E5" w:rsidRPr="007D46EC" w:rsidRDefault="00C274E5" w:rsidP="00033109">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CE8CDB" w14:textId="77777777" w:rsidR="00C274E5" w:rsidRPr="007D46EC" w:rsidRDefault="00C274E5" w:rsidP="00033109">
            <w:pPr>
              <w:pStyle w:val="NormalsmallspacingBold"/>
              <w:rPr>
                <w:b w:val="0"/>
              </w:rPr>
            </w:pPr>
            <w:r w:rsidRPr="007D46EC">
              <w:rPr>
                <w:b w:val="0"/>
              </w:rPr>
              <w:t>44 dBm</w:t>
            </w:r>
          </w:p>
        </w:tc>
      </w:tr>
      <w:tr w:rsidR="00C274E5" w:rsidRPr="007D46EC" w14:paraId="42AFF1C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E83962" w14:textId="77777777" w:rsidR="00C274E5" w:rsidRPr="007D46EC" w:rsidRDefault="00C274E5" w:rsidP="00033109">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AEE4A95" w14:textId="77777777" w:rsidR="00C274E5" w:rsidRPr="007D46EC" w:rsidRDefault="00C274E5" w:rsidP="00033109">
            <w:pPr>
              <w:pStyle w:val="NormalsmallspacingBold"/>
              <w:rPr>
                <w:b w:val="0"/>
              </w:rPr>
            </w:pPr>
            <w:r w:rsidRPr="007D46EC">
              <w:rPr>
                <w:b w:val="0"/>
              </w:rPr>
              <w:t>Uniform</w:t>
            </w:r>
          </w:p>
        </w:tc>
      </w:tr>
      <w:tr w:rsidR="00C274E5" w:rsidRPr="007D46EC" w14:paraId="485D09E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DB02E2" w14:textId="77777777" w:rsidR="00C274E5" w:rsidRPr="007D46EC" w:rsidRDefault="00C274E5" w:rsidP="00033109">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70A7CA7" w14:textId="77777777" w:rsidR="00C274E5" w:rsidRPr="007D46EC" w:rsidRDefault="00C274E5" w:rsidP="00033109">
            <w:pPr>
              <w:pStyle w:val="NormalsmallspacingBold"/>
              <w:rPr>
                <w:b w:val="0"/>
              </w:rPr>
            </w:pPr>
            <w:r w:rsidRPr="007D46EC">
              <w:rPr>
                <w:b w:val="0"/>
              </w:rPr>
              <w:t>2 Rx X-pol slant 0/90 degrees</w:t>
            </w:r>
          </w:p>
        </w:tc>
      </w:tr>
      <w:tr w:rsidR="00C274E5" w:rsidRPr="007D46EC" w14:paraId="6CC4399F"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50D634" w14:textId="77777777" w:rsidR="00C274E5" w:rsidRPr="007D46EC" w:rsidRDefault="00C274E5" w:rsidP="00033109">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C365E16" w14:textId="77777777" w:rsidR="00C274E5" w:rsidRPr="007D46EC" w:rsidRDefault="00C274E5" w:rsidP="00033109">
            <w:pPr>
              <w:pStyle w:val="NormalsmallspacingBold"/>
              <w:rPr>
                <w:b w:val="0"/>
              </w:rPr>
            </w:pPr>
            <w:r w:rsidRPr="007D46EC">
              <w:rPr>
                <w:b w:val="0"/>
              </w:rPr>
              <w:t>16 ports: (8,4,2,1,1,2,4), (</w:t>
            </w:r>
            <w:proofErr w:type="spellStart"/>
            <w:r w:rsidRPr="007D46EC">
              <w:rPr>
                <w:b w:val="0"/>
              </w:rPr>
              <w:t>dH,dV</w:t>
            </w:r>
            <w:proofErr w:type="spellEnd"/>
            <w:r w:rsidRPr="007D46EC">
              <w:rPr>
                <w:b w:val="0"/>
              </w:rPr>
              <w:t>) = (0.5, 0.8) λ</w:t>
            </w:r>
          </w:p>
        </w:tc>
      </w:tr>
      <w:tr w:rsidR="00C274E5" w:rsidRPr="007D46EC" w14:paraId="2C62DD5C"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EE37B7A" w14:textId="77777777" w:rsidR="00C274E5" w:rsidRPr="007D46EC" w:rsidRDefault="00C274E5" w:rsidP="00033109">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804D4C2" w14:textId="77777777" w:rsidR="00C274E5" w:rsidRPr="007D46EC" w:rsidRDefault="00C274E5" w:rsidP="00033109">
            <w:pPr>
              <w:pStyle w:val="NormalsmallspacingBold"/>
              <w:rPr>
                <w:b w:val="0"/>
              </w:rPr>
            </w:pPr>
            <w:r w:rsidRPr="007D46EC">
              <w:rPr>
                <w:b w:val="0"/>
              </w:rPr>
              <w:t>FTP 1 with 0.5 Mbytes packet size, high traffic load (~70% resource utilization)</w:t>
            </w:r>
          </w:p>
        </w:tc>
      </w:tr>
      <w:tr w:rsidR="00C274E5" w:rsidRPr="007D46EC" w14:paraId="69763F78"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D2E5D1" w14:textId="77777777" w:rsidR="00C274E5" w:rsidRPr="007D46EC" w:rsidRDefault="00C274E5" w:rsidP="00033109">
            <w:pPr>
              <w:pStyle w:val="NormalsmallspacingBold"/>
            </w:pPr>
            <w:proofErr w:type="spellStart"/>
            <w:r w:rsidRPr="007D46EC">
              <w:rPr>
                <w:lang w:val="en-US"/>
              </w:rPr>
              <w:t>TRP</w:t>
            </w:r>
            <w:proofErr w:type="spellEnd"/>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0C76323" w14:textId="77777777" w:rsidR="00C274E5" w:rsidRPr="007D46EC" w:rsidRDefault="00C274E5" w:rsidP="00033109">
            <w:pPr>
              <w:pStyle w:val="NormalsmallspacingBold"/>
              <w:rPr>
                <w:b w:val="0"/>
              </w:rPr>
            </w:pPr>
            <w:proofErr w:type="spellStart"/>
            <w:r w:rsidRPr="007D46EC">
              <w:rPr>
                <w:b w:val="0"/>
              </w:rPr>
              <w:t>RSRP</w:t>
            </w:r>
            <w:proofErr w:type="spellEnd"/>
            <w:r w:rsidRPr="007D46EC">
              <w:rPr>
                <w:b w:val="0"/>
              </w:rPr>
              <w:t xml:space="preserve"> based,</w:t>
            </w:r>
          </w:p>
          <w:p w14:paraId="1C32F1E3" w14:textId="77777777" w:rsidR="00C274E5" w:rsidRPr="007D46EC" w:rsidRDefault="00C274E5" w:rsidP="00033109">
            <w:pPr>
              <w:pStyle w:val="NormalsmallspacingBold"/>
              <w:rPr>
                <w:b w:val="0"/>
              </w:rPr>
            </w:pPr>
            <w:r w:rsidRPr="007D46EC">
              <w:rPr>
                <w:b w:val="0"/>
              </w:rPr>
              <w:t>Handover margin = 0 dB</w:t>
            </w:r>
          </w:p>
        </w:tc>
      </w:tr>
      <w:tr w:rsidR="00C274E5" w:rsidRPr="007D46EC" w14:paraId="7938FD8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6DCCA9" w14:textId="77777777" w:rsidR="00C274E5" w:rsidRPr="007D46EC" w:rsidRDefault="00C274E5" w:rsidP="00033109">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7516914" w14:textId="77777777" w:rsidR="00C274E5" w:rsidRPr="007D46EC" w:rsidRDefault="00C274E5" w:rsidP="00033109">
            <w:pPr>
              <w:pStyle w:val="NormalsmallspacingBold"/>
              <w:rPr>
                <w:b w:val="0"/>
              </w:rPr>
            </w:pPr>
            <w:r w:rsidRPr="007D46EC">
              <w:rPr>
                <w:b w:val="0"/>
              </w:rPr>
              <w:t>MU-MIMO with rank adaptation</w:t>
            </w:r>
          </w:p>
        </w:tc>
      </w:tr>
      <w:tr w:rsidR="00C274E5" w:rsidRPr="007D46EC" w14:paraId="54B3883F"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A622485" w14:textId="77777777" w:rsidR="00C274E5" w:rsidRPr="007D46EC" w:rsidRDefault="00C274E5" w:rsidP="00033109">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21FB019" w14:textId="77777777" w:rsidR="00C274E5" w:rsidRPr="007D46EC" w:rsidRDefault="00C274E5" w:rsidP="00033109">
            <w:pPr>
              <w:pStyle w:val="NormalsmallspacingBold"/>
              <w:rPr>
                <w:b w:val="0"/>
              </w:rPr>
            </w:pPr>
            <w:r w:rsidRPr="007D46EC">
              <w:rPr>
                <w:b w:val="0"/>
              </w:rPr>
              <w:t>Proportional Fair</w:t>
            </w:r>
          </w:p>
        </w:tc>
      </w:tr>
      <w:tr w:rsidR="00C274E5" w:rsidRPr="007D46EC" w14:paraId="0D7C766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67EB893" w14:textId="77777777" w:rsidR="00C274E5" w:rsidRPr="007D46EC" w:rsidRDefault="00C274E5" w:rsidP="00033109">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B9128" w14:textId="77777777" w:rsidR="00C274E5" w:rsidRPr="007D46EC" w:rsidRDefault="00C274E5" w:rsidP="00033109">
            <w:pPr>
              <w:pStyle w:val="NormalsmallspacingBold"/>
              <w:rPr>
                <w:b w:val="0"/>
              </w:rPr>
            </w:pPr>
            <w:r w:rsidRPr="007D46EC">
              <w:rPr>
                <w:b w:val="0"/>
              </w:rPr>
              <w:t xml:space="preserve">10% </w:t>
            </w:r>
            <w:proofErr w:type="spellStart"/>
            <w:r w:rsidRPr="007D46EC">
              <w:rPr>
                <w:b w:val="0"/>
              </w:rPr>
              <w:t>BLER</w:t>
            </w:r>
            <w:proofErr w:type="spellEnd"/>
            <w:r w:rsidRPr="007D46EC">
              <w:rPr>
                <w:b w:val="0"/>
              </w:rPr>
              <w:t xml:space="preserve"> target</w:t>
            </w:r>
          </w:p>
        </w:tc>
      </w:tr>
      <w:tr w:rsidR="00C274E5" w:rsidRPr="007D46EC" w14:paraId="2F7C65FB"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7AD6790C" w14:textId="77777777" w:rsidR="00C274E5" w:rsidRPr="007D46EC" w:rsidRDefault="00C274E5" w:rsidP="00033109">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10EEAD56" w14:textId="77777777" w:rsidR="00C274E5" w:rsidRPr="007D46EC" w:rsidRDefault="00C274E5" w:rsidP="00033109">
            <w:pPr>
              <w:pStyle w:val="NormalsmallspacingBold"/>
              <w:rPr>
                <w:b w:val="0"/>
              </w:rPr>
            </w:pPr>
            <w:proofErr w:type="spellStart"/>
            <w:r w:rsidRPr="007D46EC">
              <w:rPr>
                <w:b w:val="0"/>
              </w:rPr>
              <w:t>MMSE</w:t>
            </w:r>
            <w:proofErr w:type="spellEnd"/>
            <w:r w:rsidRPr="007D46EC">
              <w:rPr>
                <w:b w:val="0"/>
              </w:rPr>
              <w:t>, 8 BS layers max</w:t>
            </w:r>
          </w:p>
        </w:tc>
      </w:tr>
      <w:tr w:rsidR="00C274E5" w:rsidRPr="007D46EC" w14:paraId="02CA6FD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610854" w14:textId="77777777" w:rsidR="00C274E5" w:rsidRPr="007D46EC" w:rsidRDefault="00C274E5" w:rsidP="00033109">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F89568E" w14:textId="77777777" w:rsidR="00C274E5" w:rsidRPr="007D46EC" w:rsidRDefault="00C274E5" w:rsidP="00033109">
            <w:pPr>
              <w:pStyle w:val="NormalsmallspacingBold"/>
              <w:rPr>
                <w:b w:val="0"/>
              </w:rPr>
            </w:pPr>
            <w:r w:rsidRPr="007D46EC">
              <w:rPr>
                <w:b w:val="0"/>
              </w:rPr>
              <w:t xml:space="preserve">One vertical beam per </w:t>
            </w:r>
            <w:proofErr w:type="spellStart"/>
            <w:r w:rsidRPr="007D46EC">
              <w:rPr>
                <w:b w:val="0"/>
              </w:rPr>
              <w:t>TXRU</w:t>
            </w:r>
            <w:proofErr w:type="spellEnd"/>
            <w:r w:rsidRPr="007D46EC">
              <w:rPr>
                <w:b w:val="0"/>
              </w:rPr>
              <w:t xml:space="preserve"> electrically down-tilted to 100 degrees</w:t>
            </w:r>
          </w:p>
        </w:tc>
      </w:tr>
      <w:tr w:rsidR="00C274E5" w:rsidRPr="007D46EC" w14:paraId="705AC7EB"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B312E19" w14:textId="77777777" w:rsidR="00C274E5" w:rsidRPr="007D46EC" w:rsidRDefault="00C274E5" w:rsidP="00033109">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C24842" w14:textId="77777777" w:rsidR="00C274E5" w:rsidRPr="007D46EC" w:rsidRDefault="00C274E5" w:rsidP="00033109">
            <w:pPr>
              <w:pStyle w:val="NormalsmallspacingBold"/>
              <w:rPr>
                <w:b w:val="0"/>
              </w:rPr>
            </w:pPr>
            <w:proofErr w:type="spellStart"/>
            <w:r w:rsidRPr="007D46EC">
              <w:rPr>
                <w:b w:val="0"/>
              </w:rPr>
              <w:t>MMSE</w:t>
            </w:r>
            <w:proofErr w:type="spellEnd"/>
            <w:r w:rsidRPr="007D46EC">
              <w:rPr>
                <w:b w:val="0"/>
              </w:rPr>
              <w:t>-IRC</w:t>
            </w:r>
          </w:p>
        </w:tc>
      </w:tr>
      <w:tr w:rsidR="00C274E5" w:rsidRPr="007D46EC" w14:paraId="1ED3DFA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5B46832" w14:textId="77777777" w:rsidR="00C274E5" w:rsidRPr="007D46EC" w:rsidRDefault="00C274E5" w:rsidP="00033109">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50E40AC" w14:textId="77777777" w:rsidR="00C274E5" w:rsidRPr="007D46EC" w:rsidRDefault="00C274E5" w:rsidP="00033109">
            <w:pPr>
              <w:pStyle w:val="NormalsmallspacingBold"/>
              <w:rPr>
                <w:b w:val="0"/>
                <w:lang w:val="ru-RU"/>
              </w:rPr>
            </w:pPr>
            <w:r w:rsidRPr="007D46EC">
              <w:rPr>
                <w:b w:val="0"/>
              </w:rPr>
              <w:t>9 dB</w:t>
            </w:r>
          </w:p>
        </w:tc>
      </w:tr>
      <w:tr w:rsidR="00C274E5" w:rsidRPr="007D46EC" w14:paraId="224BA36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137C2FD" w14:textId="77777777" w:rsidR="00C274E5" w:rsidRPr="007D46EC" w:rsidRDefault="00C274E5" w:rsidP="00033109">
            <w:pPr>
              <w:pStyle w:val="NormalsmallspacingBold"/>
            </w:pPr>
            <w:proofErr w:type="spellStart"/>
            <w:r w:rsidRPr="007D46EC">
              <w:t>HARQ</w:t>
            </w:r>
            <w:proofErr w:type="spellEnd"/>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403C07" w14:textId="77777777" w:rsidR="00C274E5" w:rsidRPr="007D46EC" w:rsidRDefault="00C274E5" w:rsidP="00033109">
            <w:pPr>
              <w:pStyle w:val="NormalsmallspacingBold"/>
              <w:rPr>
                <w:b w:val="0"/>
              </w:rPr>
            </w:pPr>
            <w:r w:rsidRPr="007D46EC">
              <w:rPr>
                <w:b w:val="0"/>
              </w:rPr>
              <w:t xml:space="preserve">4 </w:t>
            </w:r>
            <w:proofErr w:type="spellStart"/>
            <w:r w:rsidRPr="007D46EC">
              <w:rPr>
                <w:b w:val="0"/>
              </w:rPr>
              <w:t>HARQ</w:t>
            </w:r>
            <w:proofErr w:type="spellEnd"/>
            <w:r w:rsidRPr="007D46EC">
              <w:rPr>
                <w:b w:val="0"/>
              </w:rPr>
              <w:t xml:space="preserve"> transmissions max</w:t>
            </w:r>
          </w:p>
        </w:tc>
      </w:tr>
      <w:tr w:rsidR="00C274E5" w:rsidRPr="00087962" w14:paraId="147E1CE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AC84523" w14:textId="77777777" w:rsidR="00C274E5" w:rsidRPr="007D46EC" w:rsidRDefault="00C274E5" w:rsidP="00033109">
            <w:pPr>
              <w:pStyle w:val="NormalsmallspacingBold"/>
            </w:pPr>
            <w:r w:rsidRPr="007D46EC">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0113BB1" w14:textId="2EE863C9" w:rsidR="00C274E5" w:rsidRPr="007D46EC" w:rsidRDefault="00C274E5" w:rsidP="00033109">
            <w:pPr>
              <w:pStyle w:val="NormalsmallspacingBold"/>
              <w:rPr>
                <w:b w:val="0"/>
              </w:rPr>
            </w:pPr>
            <w:r w:rsidRPr="007D46EC">
              <w:rPr>
                <w:b w:val="0"/>
              </w:rPr>
              <w:t xml:space="preserve">10 </w:t>
            </w:r>
            <w:proofErr w:type="spellStart"/>
            <w:r w:rsidRPr="007D46EC">
              <w:rPr>
                <w:b w:val="0"/>
              </w:rPr>
              <w:t>ms</w:t>
            </w:r>
            <w:proofErr w:type="spellEnd"/>
            <w:r w:rsidRPr="007D46EC">
              <w:rPr>
                <w:b w:val="0"/>
              </w:rPr>
              <w:t xml:space="preserve"> periodicity, 4 </w:t>
            </w:r>
            <w:proofErr w:type="spellStart"/>
            <w:r w:rsidRPr="007D46EC">
              <w:rPr>
                <w:b w:val="0"/>
              </w:rPr>
              <w:t>ms</w:t>
            </w:r>
            <w:proofErr w:type="spellEnd"/>
            <w:r w:rsidRPr="007D46EC">
              <w:rPr>
                <w:b w:val="0"/>
              </w:rPr>
              <w:t xml:space="preserve"> delay, </w:t>
            </w:r>
            <w:proofErr w:type="spellStart"/>
            <w:r w:rsidRPr="007D46EC">
              <w:rPr>
                <w:b w:val="0"/>
              </w:rPr>
              <w:t>subband</w:t>
            </w:r>
            <w:proofErr w:type="spellEnd"/>
            <w:r w:rsidRPr="007D46EC">
              <w:rPr>
                <w:b w:val="0"/>
              </w:rPr>
              <w:t xml:space="preserve"> </w:t>
            </w:r>
            <w:proofErr w:type="spellStart"/>
            <w:r w:rsidRPr="007D46EC">
              <w:rPr>
                <w:b w:val="0"/>
              </w:rPr>
              <w:t>CQI</w:t>
            </w:r>
            <w:proofErr w:type="spellEnd"/>
            <w:r w:rsidRPr="007D46EC">
              <w:rPr>
                <w:b w:val="0"/>
              </w:rPr>
              <w:t xml:space="preserve"> with 8 </w:t>
            </w:r>
            <w:proofErr w:type="spellStart"/>
            <w:r w:rsidRPr="007D46EC">
              <w:rPr>
                <w:b w:val="0"/>
              </w:rPr>
              <w:t>PRB</w:t>
            </w:r>
            <w:proofErr w:type="spellEnd"/>
            <w:r w:rsidRPr="007D46EC">
              <w:rPr>
                <w:b w:val="0"/>
              </w:rPr>
              <w:t xml:space="preserve"> </w:t>
            </w:r>
            <w:proofErr w:type="spellStart"/>
            <w:r>
              <w:rPr>
                <w:b w:val="0"/>
              </w:rPr>
              <w:t>CQI</w:t>
            </w:r>
            <w:proofErr w:type="spellEnd"/>
            <w:r>
              <w:rPr>
                <w:b w:val="0"/>
              </w:rPr>
              <w:t xml:space="preserve"> </w:t>
            </w:r>
            <w:proofErr w:type="spellStart"/>
            <w:r w:rsidRPr="007D46EC">
              <w:rPr>
                <w:b w:val="0"/>
              </w:rPr>
              <w:t>subband</w:t>
            </w:r>
            <w:proofErr w:type="spellEnd"/>
            <w:r w:rsidRPr="007D46EC">
              <w:rPr>
                <w:b w:val="0"/>
              </w:rPr>
              <w:t xml:space="preserve"> size</w:t>
            </w:r>
            <w:r w:rsidR="000759C0">
              <w:rPr>
                <w:b w:val="0"/>
              </w:rPr>
              <w:t>, max rank 2</w:t>
            </w:r>
            <w:r w:rsidRPr="007D46EC">
              <w:rPr>
                <w:b w:val="0"/>
              </w:rPr>
              <w:t>.</w:t>
            </w:r>
          </w:p>
          <w:p w14:paraId="302B9EF6" w14:textId="77777777" w:rsidR="00C274E5" w:rsidRPr="009D6959" w:rsidRDefault="00C274E5" w:rsidP="00033109">
            <w:pPr>
              <w:pStyle w:val="NormalsmallspacingBold"/>
              <w:rPr>
                <w:b w:val="0"/>
              </w:rPr>
            </w:pPr>
            <w:r w:rsidRPr="007D46EC">
              <w:rPr>
                <w:b w:val="0"/>
              </w:rPr>
              <w:t xml:space="preserve">Dynamic CSI-RS overhead is considered in the number of RE for </w:t>
            </w:r>
            <w:proofErr w:type="spellStart"/>
            <w:r w:rsidRPr="007D46EC">
              <w:rPr>
                <w:b w:val="0"/>
              </w:rPr>
              <w:t>PDSCH</w:t>
            </w:r>
            <w:proofErr w:type="spellEnd"/>
            <w:r w:rsidRPr="007D46EC">
              <w:rPr>
                <w:b w:val="0"/>
              </w:rPr>
              <w:t xml:space="preserve"> transmission.</w:t>
            </w:r>
          </w:p>
        </w:tc>
      </w:tr>
    </w:tbl>
    <w:p w14:paraId="4527DA14" w14:textId="77777777" w:rsidR="00C274E5" w:rsidRDefault="00C274E5" w:rsidP="00C274E5">
      <w:pPr>
        <w:jc w:val="center"/>
        <w:rPr>
          <w:b/>
          <w:sz w:val="22"/>
          <w:szCs w:val="22"/>
          <w:lang w:val="en-US"/>
        </w:rPr>
      </w:pPr>
    </w:p>
    <w:p w14:paraId="24E61D64" w14:textId="77777777" w:rsidR="00C274E5" w:rsidRPr="008A0265" w:rsidRDefault="00C274E5" w:rsidP="00C274E5">
      <w:pPr>
        <w:jc w:val="center"/>
        <w:rPr>
          <w:sz w:val="22"/>
          <w:szCs w:val="22"/>
          <w:lang w:val="en-US"/>
        </w:rPr>
      </w:pPr>
      <w:r>
        <w:rPr>
          <w:b/>
          <w:sz w:val="22"/>
          <w:szCs w:val="22"/>
          <w:lang w:val="en-US"/>
        </w:rPr>
        <w:t>Table 2</w:t>
      </w:r>
      <w:r w:rsidRPr="008A0265">
        <w:rPr>
          <w:b/>
          <w:sz w:val="22"/>
          <w:szCs w:val="22"/>
          <w:lang w:val="en-US"/>
        </w:rPr>
        <w:t>.</w:t>
      </w:r>
      <w:r w:rsidRPr="008A0265">
        <w:rPr>
          <w:sz w:val="22"/>
          <w:szCs w:val="22"/>
          <w:lang w:val="en-US"/>
        </w:rPr>
        <w:t xml:space="preserve"> Evaluation assumptions</w:t>
      </w:r>
      <w:r>
        <w:rPr>
          <w:sz w:val="22"/>
          <w:szCs w:val="22"/>
          <w:lang w:val="en-US"/>
        </w:rPr>
        <w:t xml:space="preserve"> for </w:t>
      </w:r>
      <w:proofErr w:type="spellStart"/>
      <w:r>
        <w:rPr>
          <w:sz w:val="22"/>
          <w:szCs w:val="22"/>
          <w:lang w:val="en-US"/>
        </w:rPr>
        <w:t>MTRP</w:t>
      </w:r>
      <w:proofErr w:type="spellEnd"/>
      <w:r>
        <w:rPr>
          <w:sz w:val="22"/>
          <w:szCs w:val="22"/>
          <w:lang w:val="en-US"/>
        </w:rPr>
        <w:t xml:space="preserve">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C274E5" w:rsidRPr="00087962" w14:paraId="5755FC9A"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B023CED" w14:textId="77777777" w:rsidR="00C274E5" w:rsidRPr="00A265B1" w:rsidRDefault="00C274E5" w:rsidP="00033109">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FE82166" w14:textId="77777777" w:rsidR="00C274E5" w:rsidRPr="00A265B1" w:rsidRDefault="00C274E5" w:rsidP="00033109">
            <w:pPr>
              <w:pStyle w:val="NormalsmallspacingBold"/>
              <w:jc w:val="center"/>
            </w:pPr>
            <w:r w:rsidRPr="00A265B1">
              <w:t>Value</w:t>
            </w:r>
          </w:p>
        </w:tc>
      </w:tr>
      <w:tr w:rsidR="00C274E5" w:rsidRPr="00087962" w14:paraId="481E339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8C882C7" w14:textId="77777777" w:rsidR="00C274E5" w:rsidRPr="00A265B1" w:rsidRDefault="00C274E5" w:rsidP="00033109">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F4DD62C" w14:textId="77777777" w:rsidR="00C274E5" w:rsidRPr="00890D39" w:rsidRDefault="00C274E5" w:rsidP="00033109">
            <w:pPr>
              <w:pStyle w:val="NormalsmallspacingBold"/>
              <w:rPr>
                <w:b w:val="0"/>
                <w:bCs w:val="0"/>
              </w:rPr>
            </w:pPr>
            <w:r w:rsidRPr="00890D39">
              <w:rPr>
                <w:b w:val="0"/>
                <w:bCs w:val="0"/>
                <w:lang w:eastAsia="ja-JP"/>
              </w:rPr>
              <w:t>Indoor hotspot</w:t>
            </w:r>
          </w:p>
        </w:tc>
      </w:tr>
      <w:tr w:rsidR="00C274E5" w:rsidRPr="00087962" w14:paraId="47F1ACDC"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9AD3CDC" w14:textId="77777777" w:rsidR="00C274E5" w:rsidRPr="00A265B1" w:rsidRDefault="00C274E5" w:rsidP="00033109">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6048F14" w14:textId="77777777" w:rsidR="00C274E5" w:rsidRPr="00A265B1" w:rsidRDefault="00C274E5" w:rsidP="00033109">
            <w:pPr>
              <w:pStyle w:val="NormalsmallspacingBold"/>
              <w:rPr>
                <w:b w:val="0"/>
              </w:rPr>
            </w:pPr>
            <w:r>
              <w:rPr>
                <w:b w:val="0"/>
              </w:rPr>
              <w:t>Indoor hotspot grid with 4 sites</w:t>
            </w:r>
          </w:p>
        </w:tc>
      </w:tr>
      <w:tr w:rsidR="00C274E5" w:rsidRPr="00087962" w14:paraId="444DAB9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814F69" w14:textId="77777777" w:rsidR="00C274E5" w:rsidRPr="00A265B1" w:rsidRDefault="00C274E5" w:rsidP="00033109">
            <w:pPr>
              <w:pStyle w:val="NormalsmallspacingBold"/>
            </w:pPr>
            <w:proofErr w:type="spellStart"/>
            <w:r w:rsidRPr="00A265B1">
              <w:t>ISD</w:t>
            </w:r>
            <w:proofErr w:type="spellEnd"/>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4D040AC" w14:textId="77777777" w:rsidR="00C274E5" w:rsidRPr="00A265B1" w:rsidRDefault="00C274E5" w:rsidP="00033109">
            <w:pPr>
              <w:pStyle w:val="NormalsmallspacingBold"/>
              <w:rPr>
                <w:b w:val="0"/>
              </w:rPr>
            </w:pPr>
            <w:r w:rsidRPr="00A265B1">
              <w:rPr>
                <w:b w:val="0"/>
              </w:rPr>
              <w:t>20 m</w:t>
            </w:r>
          </w:p>
        </w:tc>
      </w:tr>
      <w:tr w:rsidR="00C274E5" w:rsidRPr="00087962" w14:paraId="397FE68D"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BBFCDE" w14:textId="77777777" w:rsidR="00C274E5" w:rsidRPr="00A265B1" w:rsidRDefault="00C274E5" w:rsidP="00033109">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0E0C204" w14:textId="77777777" w:rsidR="00C274E5" w:rsidRPr="00A265B1" w:rsidRDefault="00C274E5" w:rsidP="00033109">
            <w:pPr>
              <w:pStyle w:val="NormalsmallspacingBold"/>
              <w:rPr>
                <w:b w:val="0"/>
              </w:rPr>
            </w:pPr>
            <w:r w:rsidRPr="00A265B1">
              <w:rPr>
                <w:b w:val="0"/>
              </w:rPr>
              <w:t>4 GHz</w:t>
            </w:r>
          </w:p>
        </w:tc>
      </w:tr>
      <w:tr w:rsidR="00C274E5" w:rsidRPr="00087962" w14:paraId="570C43E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ABC738E" w14:textId="77777777" w:rsidR="00C274E5" w:rsidRPr="00A265B1" w:rsidRDefault="00C274E5" w:rsidP="00033109">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AA019A" w14:textId="77777777" w:rsidR="00C274E5" w:rsidRPr="00A265B1" w:rsidRDefault="00C274E5" w:rsidP="00033109">
            <w:pPr>
              <w:pStyle w:val="NormalsmallspacingBold"/>
              <w:rPr>
                <w:b w:val="0"/>
              </w:rPr>
            </w:pPr>
            <w:r w:rsidRPr="00A265B1">
              <w:rPr>
                <w:b w:val="0"/>
              </w:rPr>
              <w:t xml:space="preserve">10 MHz with 15 kHz subcarrier spacing, 52 </w:t>
            </w:r>
            <w:proofErr w:type="spellStart"/>
            <w:r w:rsidRPr="00A265B1">
              <w:rPr>
                <w:b w:val="0"/>
              </w:rPr>
              <w:t>PRB</w:t>
            </w:r>
            <w:proofErr w:type="spellEnd"/>
          </w:p>
        </w:tc>
      </w:tr>
      <w:tr w:rsidR="00C274E5" w:rsidRPr="00087962" w14:paraId="0415E6E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955E98" w14:textId="77777777" w:rsidR="00C274E5" w:rsidRPr="00A265B1" w:rsidRDefault="00C274E5" w:rsidP="00033109">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95A9BBF" w14:textId="77777777" w:rsidR="00C274E5" w:rsidRPr="00A265B1" w:rsidRDefault="00C274E5" w:rsidP="00033109">
            <w:pPr>
              <w:pStyle w:val="NormalsmallspacingBold"/>
              <w:rPr>
                <w:b w:val="0"/>
              </w:rPr>
            </w:pPr>
            <w:r>
              <w:rPr>
                <w:b w:val="0"/>
              </w:rPr>
              <w:t>33</w:t>
            </w:r>
            <w:r w:rsidRPr="00A265B1">
              <w:rPr>
                <w:b w:val="0"/>
              </w:rPr>
              <w:t xml:space="preserve"> dBm</w:t>
            </w:r>
          </w:p>
        </w:tc>
      </w:tr>
      <w:tr w:rsidR="00C274E5" w:rsidRPr="00087962" w14:paraId="73C197A9"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46D5D9" w14:textId="77777777" w:rsidR="00C274E5" w:rsidRPr="00A265B1" w:rsidRDefault="00C274E5" w:rsidP="00033109">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386C1B1" w14:textId="77777777" w:rsidR="00C274E5" w:rsidRPr="00A265B1" w:rsidRDefault="00C274E5" w:rsidP="00033109">
            <w:pPr>
              <w:pStyle w:val="NormalsmallspacingBold"/>
              <w:rPr>
                <w:b w:val="0"/>
              </w:rPr>
            </w:pPr>
            <w:r w:rsidRPr="00A265B1">
              <w:rPr>
                <w:b w:val="0"/>
              </w:rPr>
              <w:t>Uniform</w:t>
            </w:r>
          </w:p>
        </w:tc>
      </w:tr>
      <w:tr w:rsidR="00C274E5" w:rsidRPr="00087962" w14:paraId="26EBB51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E431F7" w14:textId="77777777" w:rsidR="00C274E5" w:rsidRPr="00A265B1" w:rsidRDefault="00C274E5" w:rsidP="00033109">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15DCF70" w14:textId="77777777" w:rsidR="00C274E5" w:rsidRPr="00A265B1" w:rsidRDefault="00C274E5" w:rsidP="00033109">
            <w:pPr>
              <w:pStyle w:val="NormalsmallspacingBold"/>
              <w:rPr>
                <w:b w:val="0"/>
              </w:rPr>
            </w:pPr>
            <w:r>
              <w:rPr>
                <w:b w:val="0"/>
              </w:rPr>
              <w:t xml:space="preserve">4 Rx </w:t>
            </w:r>
            <w:r w:rsidRPr="00A265B1">
              <w:rPr>
                <w:b w:val="0"/>
              </w:rPr>
              <w:t>X-pol slant 0/90 degrees</w:t>
            </w:r>
            <w:r>
              <w:rPr>
                <w:b w:val="0"/>
              </w:rPr>
              <w:t xml:space="preserve">, </w:t>
            </w:r>
            <w:proofErr w:type="spellStart"/>
            <w:r>
              <w:rPr>
                <w:b w:val="0"/>
              </w:rPr>
              <w:t>dH</w:t>
            </w:r>
            <w:proofErr w:type="spellEnd"/>
            <w:r>
              <w:rPr>
                <w:b w:val="0"/>
              </w:rPr>
              <w:t xml:space="preserve"> = 0.5</w:t>
            </w:r>
            <w:r w:rsidRPr="00A265B1">
              <w:rPr>
                <w:b w:val="0"/>
              </w:rPr>
              <w:t xml:space="preserve"> λ</w:t>
            </w:r>
          </w:p>
        </w:tc>
      </w:tr>
      <w:tr w:rsidR="00C274E5" w:rsidRPr="00087962" w14:paraId="15CB3771"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B8EC5B7" w14:textId="77777777" w:rsidR="00C274E5" w:rsidRPr="00A265B1" w:rsidRDefault="00C274E5" w:rsidP="00033109">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6F43C436" w14:textId="77777777" w:rsidR="00C274E5" w:rsidRPr="00A265B1" w:rsidRDefault="00C274E5" w:rsidP="00033109">
            <w:pPr>
              <w:pStyle w:val="NormalsmallspacingBold"/>
              <w:rPr>
                <w:b w:val="0"/>
              </w:rPr>
            </w:pPr>
            <w:r>
              <w:rPr>
                <w:b w:val="0"/>
              </w:rPr>
              <w:t>2 Tx X-pol</w:t>
            </w:r>
            <w:r w:rsidRPr="00A265B1">
              <w:rPr>
                <w:b w:val="0"/>
              </w:rPr>
              <w:t xml:space="preserve"> slant </w:t>
            </w:r>
            <w:r>
              <w:rPr>
                <w:b w:val="0"/>
              </w:rPr>
              <w:t>-45</w:t>
            </w:r>
            <w:r w:rsidRPr="00A265B1">
              <w:rPr>
                <w:b w:val="0"/>
              </w:rPr>
              <w:t>/</w:t>
            </w:r>
            <w:r>
              <w:rPr>
                <w:b w:val="0"/>
              </w:rPr>
              <w:t>45</w:t>
            </w:r>
            <w:r w:rsidRPr="00A265B1">
              <w:rPr>
                <w:b w:val="0"/>
              </w:rPr>
              <w:t xml:space="preserve"> degrees</w:t>
            </w:r>
          </w:p>
        </w:tc>
      </w:tr>
      <w:tr w:rsidR="00C274E5" w:rsidRPr="00087962" w14:paraId="59A8F97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1AAC37" w14:textId="77777777" w:rsidR="00C274E5" w:rsidRPr="00A265B1" w:rsidRDefault="00C274E5" w:rsidP="00033109">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A4D7C5F" w14:textId="77777777" w:rsidR="00C274E5" w:rsidRPr="00A265B1" w:rsidRDefault="00C274E5" w:rsidP="00033109">
            <w:pPr>
              <w:pStyle w:val="NormalsmallspacingBold"/>
              <w:rPr>
                <w:b w:val="0"/>
              </w:rPr>
            </w:pPr>
            <w:r w:rsidRPr="00A265B1">
              <w:rPr>
                <w:b w:val="0"/>
              </w:rPr>
              <w:t>FTP 1 with 0.5 Mbytes packet size</w:t>
            </w:r>
          </w:p>
        </w:tc>
      </w:tr>
      <w:tr w:rsidR="00C274E5" w:rsidRPr="00087962" w14:paraId="257038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2762EFB" w14:textId="77777777" w:rsidR="00C274E5" w:rsidRPr="00A265B1" w:rsidRDefault="00C274E5" w:rsidP="00033109">
            <w:pPr>
              <w:pStyle w:val="NormalsmallspacingBold"/>
            </w:pPr>
            <w:proofErr w:type="spellStart"/>
            <w:r w:rsidRPr="00A265B1">
              <w:rPr>
                <w:lang w:val="en-US"/>
              </w:rPr>
              <w:t>TRP</w:t>
            </w:r>
            <w:proofErr w:type="spellEnd"/>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AF51F3C" w14:textId="77777777" w:rsidR="00C274E5" w:rsidRPr="00A265B1" w:rsidRDefault="00C274E5" w:rsidP="00033109">
            <w:pPr>
              <w:pStyle w:val="NormalsmallspacingBold"/>
              <w:rPr>
                <w:b w:val="0"/>
              </w:rPr>
            </w:pPr>
            <w:proofErr w:type="spellStart"/>
            <w:r w:rsidRPr="00A265B1">
              <w:rPr>
                <w:b w:val="0"/>
              </w:rPr>
              <w:t>RSRP</w:t>
            </w:r>
            <w:proofErr w:type="spellEnd"/>
            <w:r w:rsidRPr="00A265B1">
              <w:rPr>
                <w:b w:val="0"/>
              </w:rPr>
              <w:t xml:space="preserve"> based</w:t>
            </w:r>
          </w:p>
          <w:p w14:paraId="38BC28A6" w14:textId="77777777" w:rsidR="00C274E5" w:rsidRPr="00A265B1" w:rsidRDefault="00C274E5" w:rsidP="00033109">
            <w:pPr>
              <w:pStyle w:val="NormalsmallspacingBold"/>
              <w:rPr>
                <w:b w:val="0"/>
              </w:rPr>
            </w:pPr>
            <w:r w:rsidRPr="00A265B1">
              <w:rPr>
                <w:b w:val="0"/>
              </w:rPr>
              <w:t>Handover margin = 0 dB</w:t>
            </w:r>
          </w:p>
        </w:tc>
      </w:tr>
      <w:tr w:rsidR="00C274E5" w:rsidRPr="00087962" w14:paraId="65FAF4C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3C2768" w14:textId="77777777" w:rsidR="00C274E5" w:rsidRPr="00A265B1" w:rsidRDefault="00C274E5" w:rsidP="00033109">
            <w:pPr>
              <w:pStyle w:val="NormalsmallspacingBold"/>
            </w:pPr>
            <w:r w:rsidRPr="00A265B1">
              <w:lastRenderedPageBreak/>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7C0AEB3" w14:textId="77777777" w:rsidR="00C274E5" w:rsidRPr="00A265B1" w:rsidRDefault="00C274E5" w:rsidP="00033109">
            <w:pPr>
              <w:pStyle w:val="NormalsmallspacingBold"/>
              <w:rPr>
                <w:b w:val="0"/>
              </w:rPr>
            </w:pPr>
            <w:proofErr w:type="spellStart"/>
            <w:r>
              <w:rPr>
                <w:b w:val="0"/>
              </w:rPr>
              <w:t>SU</w:t>
            </w:r>
            <w:proofErr w:type="spellEnd"/>
            <w:r>
              <w:rPr>
                <w:b w:val="0"/>
              </w:rPr>
              <w:t>-MIMO with r</w:t>
            </w:r>
            <w:r w:rsidRPr="00A265B1">
              <w:rPr>
                <w:b w:val="0"/>
              </w:rPr>
              <w:t>ank adaptation</w:t>
            </w:r>
            <w:r>
              <w:rPr>
                <w:b w:val="0"/>
              </w:rPr>
              <w:t xml:space="preserve">, </w:t>
            </w:r>
            <w:proofErr w:type="spellStart"/>
            <w:r>
              <w:rPr>
                <w:b w:val="0"/>
              </w:rPr>
              <w:t>STRP</w:t>
            </w:r>
            <w:proofErr w:type="spellEnd"/>
            <w:r>
              <w:rPr>
                <w:b w:val="0"/>
              </w:rPr>
              <w:t xml:space="preserve"> and </w:t>
            </w:r>
            <w:proofErr w:type="spellStart"/>
            <w:r>
              <w:rPr>
                <w:b w:val="0"/>
              </w:rPr>
              <w:t>MTRP</w:t>
            </w:r>
            <w:proofErr w:type="spellEnd"/>
          </w:p>
        </w:tc>
      </w:tr>
      <w:tr w:rsidR="00C274E5" w:rsidRPr="00087962" w14:paraId="4E89FA66"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78D3169" w14:textId="77777777" w:rsidR="00C274E5" w:rsidRPr="00A265B1" w:rsidRDefault="00C274E5" w:rsidP="00033109">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EAD6F0C" w14:textId="77777777" w:rsidR="00C274E5" w:rsidRPr="00A265B1" w:rsidRDefault="00C274E5" w:rsidP="00033109">
            <w:pPr>
              <w:pStyle w:val="NormalsmallspacingBold"/>
              <w:rPr>
                <w:b w:val="0"/>
              </w:rPr>
            </w:pPr>
            <w:r w:rsidRPr="00A265B1">
              <w:rPr>
                <w:b w:val="0"/>
              </w:rPr>
              <w:t>Proportional Fair</w:t>
            </w:r>
            <w:r>
              <w:rPr>
                <w:b w:val="0"/>
              </w:rPr>
              <w:t>, wideband</w:t>
            </w:r>
          </w:p>
        </w:tc>
      </w:tr>
      <w:tr w:rsidR="00C274E5" w:rsidRPr="00087962" w14:paraId="275CF4D8"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57E922" w14:textId="77777777" w:rsidR="00C274E5" w:rsidRPr="00A265B1" w:rsidRDefault="00C274E5" w:rsidP="00033109">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977B2B" w14:textId="77777777" w:rsidR="00C274E5" w:rsidRPr="00A265B1" w:rsidRDefault="00C274E5" w:rsidP="00033109">
            <w:pPr>
              <w:pStyle w:val="NormalsmallspacingBold"/>
              <w:rPr>
                <w:b w:val="0"/>
              </w:rPr>
            </w:pPr>
            <w:r w:rsidRPr="00A265B1">
              <w:rPr>
                <w:b w:val="0"/>
              </w:rPr>
              <w:t xml:space="preserve">10% </w:t>
            </w:r>
            <w:proofErr w:type="spellStart"/>
            <w:r w:rsidRPr="00A265B1">
              <w:rPr>
                <w:b w:val="0"/>
              </w:rPr>
              <w:t>BLER</w:t>
            </w:r>
            <w:proofErr w:type="spellEnd"/>
            <w:r w:rsidRPr="00A265B1">
              <w:rPr>
                <w:b w:val="0"/>
              </w:rPr>
              <w:t xml:space="preserve"> target</w:t>
            </w:r>
          </w:p>
        </w:tc>
      </w:tr>
      <w:tr w:rsidR="00C274E5" w:rsidRPr="00087962" w14:paraId="3E90D0B3"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29BC3D" w14:textId="77777777" w:rsidR="00C274E5" w:rsidRPr="00A265B1" w:rsidRDefault="00C274E5" w:rsidP="00033109">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40274BB9" w14:textId="77777777" w:rsidR="00C274E5" w:rsidRPr="00A265B1" w:rsidRDefault="00C274E5" w:rsidP="00033109">
            <w:pPr>
              <w:pStyle w:val="NormalsmallspacingBold"/>
              <w:rPr>
                <w:b w:val="0"/>
              </w:rPr>
            </w:pPr>
            <w:r>
              <w:rPr>
                <w:b w:val="0"/>
              </w:rPr>
              <w:t>N/A</w:t>
            </w:r>
          </w:p>
        </w:tc>
      </w:tr>
      <w:tr w:rsidR="00C274E5" w:rsidRPr="00087962" w14:paraId="27A11230"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A32A5C" w14:textId="77777777" w:rsidR="00C274E5" w:rsidRPr="00A265B1" w:rsidRDefault="00C274E5" w:rsidP="00033109">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29CE244" w14:textId="77777777" w:rsidR="00C274E5" w:rsidRPr="00A265B1" w:rsidRDefault="00C274E5" w:rsidP="00033109">
            <w:pPr>
              <w:pStyle w:val="NormalsmallspacingBold"/>
              <w:rPr>
                <w:b w:val="0"/>
              </w:rPr>
            </w:pPr>
            <w:r>
              <w:rPr>
                <w:b w:val="0"/>
              </w:rPr>
              <w:t>N/A</w:t>
            </w:r>
          </w:p>
        </w:tc>
      </w:tr>
      <w:tr w:rsidR="00C274E5" w:rsidRPr="00087962" w14:paraId="7B67C8A2"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94379DA" w14:textId="77777777" w:rsidR="00C274E5" w:rsidRPr="00A265B1" w:rsidRDefault="00C274E5" w:rsidP="00033109">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CA685CC" w14:textId="77777777" w:rsidR="00C274E5" w:rsidRPr="00A265B1" w:rsidRDefault="00C274E5" w:rsidP="00033109">
            <w:pPr>
              <w:pStyle w:val="NormalsmallspacingBold"/>
              <w:rPr>
                <w:b w:val="0"/>
              </w:rPr>
            </w:pPr>
            <w:proofErr w:type="spellStart"/>
            <w:r w:rsidRPr="00A265B1">
              <w:rPr>
                <w:b w:val="0"/>
              </w:rPr>
              <w:t>MMSE</w:t>
            </w:r>
            <w:proofErr w:type="spellEnd"/>
            <w:r w:rsidRPr="00A265B1">
              <w:rPr>
                <w:b w:val="0"/>
              </w:rPr>
              <w:t>-IRC</w:t>
            </w:r>
          </w:p>
        </w:tc>
      </w:tr>
      <w:tr w:rsidR="00C274E5" w:rsidRPr="00087962" w14:paraId="6DA163B7"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788F3C6" w14:textId="77777777" w:rsidR="00C274E5" w:rsidRPr="00A265B1" w:rsidRDefault="00C274E5" w:rsidP="00033109">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BFCD5C3" w14:textId="77777777" w:rsidR="00C274E5" w:rsidRPr="00A265B1" w:rsidRDefault="00C274E5" w:rsidP="00033109">
            <w:pPr>
              <w:pStyle w:val="NormalsmallspacingBold"/>
              <w:rPr>
                <w:b w:val="0"/>
                <w:lang w:val="ru-RU"/>
              </w:rPr>
            </w:pPr>
            <w:r w:rsidRPr="00A265B1">
              <w:rPr>
                <w:b w:val="0"/>
              </w:rPr>
              <w:t>9 dB</w:t>
            </w:r>
          </w:p>
        </w:tc>
      </w:tr>
      <w:tr w:rsidR="00C274E5" w:rsidRPr="00087962" w14:paraId="5EA292AE"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37B676D" w14:textId="77777777" w:rsidR="00C274E5" w:rsidRPr="00A265B1" w:rsidRDefault="00C274E5" w:rsidP="00033109">
            <w:pPr>
              <w:pStyle w:val="NormalsmallspacingBold"/>
            </w:pPr>
            <w:proofErr w:type="spellStart"/>
            <w:r w:rsidRPr="00A265B1">
              <w:t>HARQ</w:t>
            </w:r>
            <w:proofErr w:type="spellEnd"/>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03BBBDC" w14:textId="77777777" w:rsidR="00C274E5" w:rsidRPr="00A265B1" w:rsidRDefault="00C274E5" w:rsidP="00033109">
            <w:pPr>
              <w:pStyle w:val="NormalsmallspacingBold"/>
              <w:rPr>
                <w:b w:val="0"/>
              </w:rPr>
            </w:pPr>
            <w:r>
              <w:rPr>
                <w:b w:val="0"/>
              </w:rPr>
              <w:t xml:space="preserve">No </w:t>
            </w:r>
            <w:proofErr w:type="spellStart"/>
            <w:r>
              <w:rPr>
                <w:b w:val="0"/>
              </w:rPr>
              <w:t>HARQ</w:t>
            </w:r>
            <w:proofErr w:type="spellEnd"/>
            <w:r>
              <w:rPr>
                <w:b w:val="0"/>
              </w:rPr>
              <w:t xml:space="preserve"> retransmission</w:t>
            </w:r>
          </w:p>
        </w:tc>
      </w:tr>
      <w:tr w:rsidR="00C274E5" w:rsidRPr="00087962" w14:paraId="6E57AAB4" w14:textId="77777777" w:rsidTr="00033109">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DE1FA0D" w14:textId="77777777" w:rsidR="00C274E5" w:rsidRPr="00A265B1" w:rsidRDefault="00C274E5" w:rsidP="00033109">
            <w:pPr>
              <w:pStyle w:val="NormalsmallspacingBold"/>
            </w:pPr>
            <w: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01427A3A" w14:textId="77777777" w:rsidR="00C274E5" w:rsidRPr="009D6959" w:rsidRDefault="00C274E5" w:rsidP="00033109">
            <w:pPr>
              <w:pStyle w:val="NormalsmallspacingBold"/>
              <w:rPr>
                <w:b w:val="0"/>
              </w:rPr>
            </w:pPr>
            <w:r>
              <w:rPr>
                <w:b w:val="0"/>
              </w:rPr>
              <w:t xml:space="preserve">5 </w:t>
            </w:r>
            <w:proofErr w:type="spellStart"/>
            <w:r>
              <w:rPr>
                <w:b w:val="0"/>
              </w:rPr>
              <w:t>ms</w:t>
            </w:r>
            <w:proofErr w:type="spellEnd"/>
            <w:r>
              <w:rPr>
                <w:b w:val="0"/>
              </w:rPr>
              <w:t xml:space="preserve"> periodicity, 4 </w:t>
            </w:r>
            <w:proofErr w:type="spellStart"/>
            <w:r>
              <w:rPr>
                <w:b w:val="0"/>
              </w:rPr>
              <w:t>ms</w:t>
            </w:r>
            <w:proofErr w:type="spellEnd"/>
            <w:r>
              <w:rPr>
                <w:b w:val="0"/>
              </w:rPr>
              <w:t xml:space="preserve"> delay, wideband </w:t>
            </w:r>
            <w:proofErr w:type="spellStart"/>
            <w:r>
              <w:rPr>
                <w:b w:val="0"/>
              </w:rPr>
              <w:t>CQI</w:t>
            </w:r>
            <w:proofErr w:type="spellEnd"/>
            <w:r>
              <w:rPr>
                <w:b w:val="0"/>
              </w:rPr>
              <w:t xml:space="preserve"> and PMI</w:t>
            </w:r>
          </w:p>
        </w:tc>
      </w:tr>
    </w:tbl>
    <w:p w14:paraId="343CBEF8" w14:textId="77777777" w:rsidR="00C274E5" w:rsidRPr="002823E2" w:rsidRDefault="00C274E5" w:rsidP="00C274E5">
      <w:pPr>
        <w:rPr>
          <w:sz w:val="22"/>
          <w:lang w:eastAsia="zh-CN"/>
        </w:rPr>
      </w:pPr>
    </w:p>
    <w:p w14:paraId="471F5E9C" w14:textId="77777777" w:rsidR="00C274E5" w:rsidRPr="002F7E19" w:rsidRDefault="00C274E5" w:rsidP="00C274E5">
      <w:pPr>
        <w:rPr>
          <w:sz w:val="22"/>
          <w:lang w:eastAsia="zh-CN"/>
        </w:rPr>
      </w:pPr>
    </w:p>
    <w:sectPr w:rsidR="00C274E5" w:rsidRPr="002F7E19"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8F245" w14:textId="77777777" w:rsidR="00B134EE" w:rsidRDefault="00B134EE">
      <w:r>
        <w:separator/>
      </w:r>
    </w:p>
  </w:endnote>
  <w:endnote w:type="continuationSeparator" w:id="0">
    <w:p w14:paraId="793EDD6B" w14:textId="77777777" w:rsidR="00B134EE" w:rsidRDefault="00B1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033109" w:rsidRDefault="000331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033109" w:rsidRDefault="000331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033109" w:rsidRDefault="000331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B8A4" w14:textId="77777777" w:rsidR="00033109" w:rsidRDefault="00033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42075" w14:textId="77777777" w:rsidR="00B134EE" w:rsidRDefault="00B134EE">
      <w:r>
        <w:separator/>
      </w:r>
    </w:p>
  </w:footnote>
  <w:footnote w:type="continuationSeparator" w:id="0">
    <w:p w14:paraId="0BE7F4A9" w14:textId="77777777" w:rsidR="00B134EE" w:rsidRDefault="00B1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033109" w:rsidRDefault="000331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C167" w14:textId="77777777" w:rsidR="00033109" w:rsidRDefault="0003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50A2" w14:textId="77777777" w:rsidR="00033109" w:rsidRDefault="00033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011F3"/>
    <w:multiLevelType w:val="hybridMultilevel"/>
    <w:tmpl w:val="9D5E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9831D8"/>
    <w:multiLevelType w:val="hybridMultilevel"/>
    <w:tmpl w:val="B25861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3BAD"/>
    <w:multiLevelType w:val="multilevel"/>
    <w:tmpl w:val="925AEE4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222F69"/>
    <w:multiLevelType w:val="hybridMultilevel"/>
    <w:tmpl w:val="1C183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5127FB0"/>
    <w:multiLevelType w:val="hybridMultilevel"/>
    <w:tmpl w:val="9F96E5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ADB768A"/>
    <w:multiLevelType w:val="hybridMultilevel"/>
    <w:tmpl w:val="80001B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3"/>
  </w:num>
  <w:num w:numId="8">
    <w:abstractNumId w:val="19"/>
  </w:num>
  <w:num w:numId="9">
    <w:abstractNumId w:val="1"/>
  </w:num>
  <w:num w:numId="10">
    <w:abstractNumId w:val="2"/>
  </w:num>
  <w:num w:numId="11">
    <w:abstractNumId w:val="17"/>
  </w:num>
  <w:num w:numId="12">
    <w:abstractNumId w:val="6"/>
  </w:num>
  <w:num w:numId="13">
    <w:abstractNumId w:val="7"/>
  </w:num>
  <w:num w:numId="14">
    <w:abstractNumId w:val="21"/>
  </w:num>
  <w:num w:numId="15">
    <w:abstractNumId w:val="8"/>
  </w:num>
  <w:num w:numId="16">
    <w:abstractNumId w:val="20"/>
  </w:num>
  <w:num w:numId="17">
    <w:abstractNumId w:val="13"/>
  </w:num>
  <w:num w:numId="18">
    <w:abstractNumId w:val="15"/>
  </w:num>
  <w:num w:numId="19">
    <w:abstractNumId w:val="4"/>
  </w:num>
  <w:num w:numId="20">
    <w:abstractNumId w:val="11"/>
  </w:num>
  <w:num w:numId="21">
    <w:abstractNumId w:val="16"/>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43E"/>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BE"/>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1D9"/>
    <w:rsid w:val="00011703"/>
    <w:rsid w:val="00011711"/>
    <w:rsid w:val="000123D7"/>
    <w:rsid w:val="000124D1"/>
    <w:rsid w:val="0001256E"/>
    <w:rsid w:val="00012D90"/>
    <w:rsid w:val="000131A4"/>
    <w:rsid w:val="000131B5"/>
    <w:rsid w:val="0001321B"/>
    <w:rsid w:val="00013412"/>
    <w:rsid w:val="00013462"/>
    <w:rsid w:val="0001362D"/>
    <w:rsid w:val="00013633"/>
    <w:rsid w:val="000137FF"/>
    <w:rsid w:val="00013983"/>
    <w:rsid w:val="000139DD"/>
    <w:rsid w:val="00013A84"/>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59"/>
    <w:rsid w:val="00021C67"/>
    <w:rsid w:val="00021DEC"/>
    <w:rsid w:val="000222F7"/>
    <w:rsid w:val="00022374"/>
    <w:rsid w:val="00022423"/>
    <w:rsid w:val="000226C1"/>
    <w:rsid w:val="000228C4"/>
    <w:rsid w:val="00022D8F"/>
    <w:rsid w:val="00022EB0"/>
    <w:rsid w:val="000234DC"/>
    <w:rsid w:val="00023545"/>
    <w:rsid w:val="00023564"/>
    <w:rsid w:val="00023A85"/>
    <w:rsid w:val="00023C29"/>
    <w:rsid w:val="00023CD9"/>
    <w:rsid w:val="0002487F"/>
    <w:rsid w:val="000249C9"/>
    <w:rsid w:val="00024E37"/>
    <w:rsid w:val="00024E57"/>
    <w:rsid w:val="0002506A"/>
    <w:rsid w:val="00025281"/>
    <w:rsid w:val="000255A1"/>
    <w:rsid w:val="000258DD"/>
    <w:rsid w:val="0002591B"/>
    <w:rsid w:val="00025AFC"/>
    <w:rsid w:val="00025EEA"/>
    <w:rsid w:val="0002620A"/>
    <w:rsid w:val="0002630C"/>
    <w:rsid w:val="000266AE"/>
    <w:rsid w:val="00026770"/>
    <w:rsid w:val="00026905"/>
    <w:rsid w:val="00026977"/>
    <w:rsid w:val="00026AF7"/>
    <w:rsid w:val="00026BE5"/>
    <w:rsid w:val="00026EF9"/>
    <w:rsid w:val="00027333"/>
    <w:rsid w:val="00027664"/>
    <w:rsid w:val="0002778A"/>
    <w:rsid w:val="0002790C"/>
    <w:rsid w:val="00027CCA"/>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109"/>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72C"/>
    <w:rsid w:val="00036A16"/>
    <w:rsid w:val="00036C45"/>
    <w:rsid w:val="00036D25"/>
    <w:rsid w:val="00036FA7"/>
    <w:rsid w:val="000372B2"/>
    <w:rsid w:val="000377E3"/>
    <w:rsid w:val="000378F9"/>
    <w:rsid w:val="00037910"/>
    <w:rsid w:val="00037A21"/>
    <w:rsid w:val="0004000B"/>
    <w:rsid w:val="00040025"/>
    <w:rsid w:val="000404F2"/>
    <w:rsid w:val="00040EEB"/>
    <w:rsid w:val="00040F7A"/>
    <w:rsid w:val="000412B7"/>
    <w:rsid w:val="00041382"/>
    <w:rsid w:val="000413B8"/>
    <w:rsid w:val="000416F2"/>
    <w:rsid w:val="0004182E"/>
    <w:rsid w:val="0004186F"/>
    <w:rsid w:val="000418C8"/>
    <w:rsid w:val="0004190B"/>
    <w:rsid w:val="00041928"/>
    <w:rsid w:val="00041C4D"/>
    <w:rsid w:val="00041D7A"/>
    <w:rsid w:val="00041FD9"/>
    <w:rsid w:val="000421A7"/>
    <w:rsid w:val="0004259C"/>
    <w:rsid w:val="000426B1"/>
    <w:rsid w:val="00042BFC"/>
    <w:rsid w:val="000430CF"/>
    <w:rsid w:val="0004346F"/>
    <w:rsid w:val="00043616"/>
    <w:rsid w:val="000436DC"/>
    <w:rsid w:val="00043703"/>
    <w:rsid w:val="00043F5B"/>
    <w:rsid w:val="00043F71"/>
    <w:rsid w:val="0004403C"/>
    <w:rsid w:val="00044225"/>
    <w:rsid w:val="00044359"/>
    <w:rsid w:val="00044576"/>
    <w:rsid w:val="00044B88"/>
    <w:rsid w:val="00044FC4"/>
    <w:rsid w:val="0004516E"/>
    <w:rsid w:val="000451E5"/>
    <w:rsid w:val="000453F6"/>
    <w:rsid w:val="0004583B"/>
    <w:rsid w:val="0004587E"/>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1C5"/>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848"/>
    <w:rsid w:val="00065B7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A61"/>
    <w:rsid w:val="00067E62"/>
    <w:rsid w:val="00067FE2"/>
    <w:rsid w:val="00070359"/>
    <w:rsid w:val="00070378"/>
    <w:rsid w:val="000704FD"/>
    <w:rsid w:val="00070BF1"/>
    <w:rsid w:val="00070D6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9C0"/>
    <w:rsid w:val="00075CE1"/>
    <w:rsid w:val="000765DB"/>
    <w:rsid w:val="000765F4"/>
    <w:rsid w:val="0007747E"/>
    <w:rsid w:val="00077579"/>
    <w:rsid w:val="000802FA"/>
    <w:rsid w:val="000805B2"/>
    <w:rsid w:val="000805F1"/>
    <w:rsid w:val="00080786"/>
    <w:rsid w:val="00080D68"/>
    <w:rsid w:val="00080D74"/>
    <w:rsid w:val="0008107D"/>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8D5"/>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6C63"/>
    <w:rsid w:val="0009709B"/>
    <w:rsid w:val="000979F0"/>
    <w:rsid w:val="00097AE8"/>
    <w:rsid w:val="00097F4D"/>
    <w:rsid w:val="000A02DC"/>
    <w:rsid w:val="000A07AB"/>
    <w:rsid w:val="000A08C1"/>
    <w:rsid w:val="000A0BC1"/>
    <w:rsid w:val="000A0CA1"/>
    <w:rsid w:val="000A0E99"/>
    <w:rsid w:val="000A0F90"/>
    <w:rsid w:val="000A1AD3"/>
    <w:rsid w:val="000A1B13"/>
    <w:rsid w:val="000A1B4B"/>
    <w:rsid w:val="000A1D49"/>
    <w:rsid w:val="000A23B7"/>
    <w:rsid w:val="000A264D"/>
    <w:rsid w:val="000A26BF"/>
    <w:rsid w:val="000A2853"/>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631"/>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1AE"/>
    <w:rsid w:val="000B1723"/>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A7"/>
    <w:rsid w:val="000B6BDF"/>
    <w:rsid w:val="000B6D8D"/>
    <w:rsid w:val="000B6DA4"/>
    <w:rsid w:val="000B7064"/>
    <w:rsid w:val="000B71B6"/>
    <w:rsid w:val="000B7387"/>
    <w:rsid w:val="000B73B0"/>
    <w:rsid w:val="000B751E"/>
    <w:rsid w:val="000B76BB"/>
    <w:rsid w:val="000B7D5E"/>
    <w:rsid w:val="000B7EAB"/>
    <w:rsid w:val="000B7F2C"/>
    <w:rsid w:val="000C004D"/>
    <w:rsid w:val="000C0197"/>
    <w:rsid w:val="000C0294"/>
    <w:rsid w:val="000C05F3"/>
    <w:rsid w:val="000C07C1"/>
    <w:rsid w:val="000C0884"/>
    <w:rsid w:val="000C0FC7"/>
    <w:rsid w:val="000C11E4"/>
    <w:rsid w:val="000C133A"/>
    <w:rsid w:val="000C143C"/>
    <w:rsid w:val="000C1536"/>
    <w:rsid w:val="000C16DD"/>
    <w:rsid w:val="000C18EF"/>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6DF"/>
    <w:rsid w:val="000C4B99"/>
    <w:rsid w:val="000C4C76"/>
    <w:rsid w:val="000C4DBA"/>
    <w:rsid w:val="000C550B"/>
    <w:rsid w:val="000C5759"/>
    <w:rsid w:val="000C59A5"/>
    <w:rsid w:val="000C5E7D"/>
    <w:rsid w:val="000C5F56"/>
    <w:rsid w:val="000C6059"/>
    <w:rsid w:val="000C673C"/>
    <w:rsid w:val="000C69F8"/>
    <w:rsid w:val="000C6C05"/>
    <w:rsid w:val="000C6C96"/>
    <w:rsid w:val="000C71D9"/>
    <w:rsid w:val="000C72CA"/>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36"/>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C26"/>
    <w:rsid w:val="000D5D7B"/>
    <w:rsid w:val="000D5E4D"/>
    <w:rsid w:val="000D5F11"/>
    <w:rsid w:val="000D5FF4"/>
    <w:rsid w:val="000D61B1"/>
    <w:rsid w:val="000D6247"/>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52"/>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5F57"/>
    <w:rsid w:val="000E633D"/>
    <w:rsid w:val="000E65A7"/>
    <w:rsid w:val="000E662A"/>
    <w:rsid w:val="000E6635"/>
    <w:rsid w:val="000E6772"/>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0CB7"/>
    <w:rsid w:val="00101489"/>
    <w:rsid w:val="00101513"/>
    <w:rsid w:val="001016EA"/>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0BE"/>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07E22"/>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15D"/>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57F"/>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789"/>
    <w:rsid w:val="00121897"/>
    <w:rsid w:val="00121E20"/>
    <w:rsid w:val="00121FDE"/>
    <w:rsid w:val="00122155"/>
    <w:rsid w:val="001223B4"/>
    <w:rsid w:val="00122581"/>
    <w:rsid w:val="00122730"/>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11"/>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6E43"/>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3FB"/>
    <w:rsid w:val="0014652F"/>
    <w:rsid w:val="001466F4"/>
    <w:rsid w:val="00146B0B"/>
    <w:rsid w:val="00146B4D"/>
    <w:rsid w:val="00146BC8"/>
    <w:rsid w:val="00146EDA"/>
    <w:rsid w:val="001472C2"/>
    <w:rsid w:val="001477C4"/>
    <w:rsid w:val="001478F9"/>
    <w:rsid w:val="00147A02"/>
    <w:rsid w:val="00147C39"/>
    <w:rsid w:val="00147D65"/>
    <w:rsid w:val="00147D91"/>
    <w:rsid w:val="0015015C"/>
    <w:rsid w:val="00150245"/>
    <w:rsid w:val="00150582"/>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462"/>
    <w:rsid w:val="00161761"/>
    <w:rsid w:val="001617C8"/>
    <w:rsid w:val="001618A3"/>
    <w:rsid w:val="0016199E"/>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5FFC"/>
    <w:rsid w:val="00166197"/>
    <w:rsid w:val="001661F4"/>
    <w:rsid w:val="0016634F"/>
    <w:rsid w:val="001669F9"/>
    <w:rsid w:val="00166BF9"/>
    <w:rsid w:val="00166E3B"/>
    <w:rsid w:val="0016700E"/>
    <w:rsid w:val="001670F2"/>
    <w:rsid w:val="0016711A"/>
    <w:rsid w:val="001671DC"/>
    <w:rsid w:val="001672DD"/>
    <w:rsid w:val="001673AC"/>
    <w:rsid w:val="001674B6"/>
    <w:rsid w:val="0016764C"/>
    <w:rsid w:val="00167709"/>
    <w:rsid w:val="00167713"/>
    <w:rsid w:val="001677F8"/>
    <w:rsid w:val="00167EB4"/>
    <w:rsid w:val="00167F69"/>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6CE1"/>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214"/>
    <w:rsid w:val="00195362"/>
    <w:rsid w:val="001953BB"/>
    <w:rsid w:val="0019573B"/>
    <w:rsid w:val="0019592C"/>
    <w:rsid w:val="00195E9A"/>
    <w:rsid w:val="00196085"/>
    <w:rsid w:val="001961B9"/>
    <w:rsid w:val="00196340"/>
    <w:rsid w:val="00196A48"/>
    <w:rsid w:val="00196B90"/>
    <w:rsid w:val="00196C17"/>
    <w:rsid w:val="00196E1F"/>
    <w:rsid w:val="00196FF4"/>
    <w:rsid w:val="0019734F"/>
    <w:rsid w:val="001975B2"/>
    <w:rsid w:val="001975D9"/>
    <w:rsid w:val="00197A1F"/>
    <w:rsid w:val="00197C70"/>
    <w:rsid w:val="00197F71"/>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58"/>
    <w:rsid w:val="001A3974"/>
    <w:rsid w:val="001A3D5B"/>
    <w:rsid w:val="001A3E27"/>
    <w:rsid w:val="001A3F0F"/>
    <w:rsid w:val="001A3F51"/>
    <w:rsid w:val="001A3FA5"/>
    <w:rsid w:val="001A448D"/>
    <w:rsid w:val="001A448F"/>
    <w:rsid w:val="001A4A60"/>
    <w:rsid w:val="001A4EDF"/>
    <w:rsid w:val="001A5174"/>
    <w:rsid w:val="001A52DC"/>
    <w:rsid w:val="001A5718"/>
    <w:rsid w:val="001A5D38"/>
    <w:rsid w:val="001A610E"/>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6A"/>
    <w:rsid w:val="001B00B2"/>
    <w:rsid w:val="001B0149"/>
    <w:rsid w:val="001B0163"/>
    <w:rsid w:val="001B0180"/>
    <w:rsid w:val="001B0251"/>
    <w:rsid w:val="001B071E"/>
    <w:rsid w:val="001B08C8"/>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0F87"/>
    <w:rsid w:val="001C0FFE"/>
    <w:rsid w:val="001C111A"/>
    <w:rsid w:val="001C1502"/>
    <w:rsid w:val="001C16A9"/>
    <w:rsid w:val="001C1859"/>
    <w:rsid w:val="001C1E53"/>
    <w:rsid w:val="001C211D"/>
    <w:rsid w:val="001C2E60"/>
    <w:rsid w:val="001C305C"/>
    <w:rsid w:val="001C3264"/>
    <w:rsid w:val="001C3474"/>
    <w:rsid w:val="001C3657"/>
    <w:rsid w:val="001C38DA"/>
    <w:rsid w:val="001C3D4D"/>
    <w:rsid w:val="001C3DC6"/>
    <w:rsid w:val="001C3EAD"/>
    <w:rsid w:val="001C3EAE"/>
    <w:rsid w:val="001C41C5"/>
    <w:rsid w:val="001C47D0"/>
    <w:rsid w:val="001C4858"/>
    <w:rsid w:val="001C4E7B"/>
    <w:rsid w:val="001C4F5F"/>
    <w:rsid w:val="001C518A"/>
    <w:rsid w:val="001C5493"/>
    <w:rsid w:val="001C5594"/>
    <w:rsid w:val="001C57A5"/>
    <w:rsid w:val="001C589B"/>
    <w:rsid w:val="001C58A6"/>
    <w:rsid w:val="001C596B"/>
    <w:rsid w:val="001C59D4"/>
    <w:rsid w:val="001C5DBB"/>
    <w:rsid w:val="001C5DDC"/>
    <w:rsid w:val="001C5E4B"/>
    <w:rsid w:val="001C5F88"/>
    <w:rsid w:val="001C619C"/>
    <w:rsid w:val="001C6381"/>
    <w:rsid w:val="001C64CB"/>
    <w:rsid w:val="001C68CE"/>
    <w:rsid w:val="001C6AA5"/>
    <w:rsid w:val="001C6B33"/>
    <w:rsid w:val="001C6CBC"/>
    <w:rsid w:val="001C6E83"/>
    <w:rsid w:val="001C70EF"/>
    <w:rsid w:val="001C7132"/>
    <w:rsid w:val="001C7185"/>
    <w:rsid w:val="001C7290"/>
    <w:rsid w:val="001C76FF"/>
    <w:rsid w:val="001C7AB6"/>
    <w:rsid w:val="001C7CDF"/>
    <w:rsid w:val="001C7F47"/>
    <w:rsid w:val="001D006C"/>
    <w:rsid w:val="001D0578"/>
    <w:rsid w:val="001D0593"/>
    <w:rsid w:val="001D0D28"/>
    <w:rsid w:val="001D0F40"/>
    <w:rsid w:val="001D0F80"/>
    <w:rsid w:val="001D1258"/>
    <w:rsid w:val="001D13B0"/>
    <w:rsid w:val="001D15D4"/>
    <w:rsid w:val="001D160C"/>
    <w:rsid w:val="001D168A"/>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753"/>
    <w:rsid w:val="001E29FE"/>
    <w:rsid w:val="001E2EEF"/>
    <w:rsid w:val="001E30AF"/>
    <w:rsid w:val="001E3188"/>
    <w:rsid w:val="001E31D1"/>
    <w:rsid w:val="001E32BE"/>
    <w:rsid w:val="001E36FC"/>
    <w:rsid w:val="001E3A45"/>
    <w:rsid w:val="001E3AC4"/>
    <w:rsid w:val="001E3D0D"/>
    <w:rsid w:val="001E41C9"/>
    <w:rsid w:val="001E420B"/>
    <w:rsid w:val="001E43B2"/>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C8D"/>
    <w:rsid w:val="001E6DE6"/>
    <w:rsid w:val="001E6E26"/>
    <w:rsid w:val="001E6F14"/>
    <w:rsid w:val="001E719A"/>
    <w:rsid w:val="001E750C"/>
    <w:rsid w:val="001E7632"/>
    <w:rsid w:val="001E768A"/>
    <w:rsid w:val="001E7922"/>
    <w:rsid w:val="001E7AFE"/>
    <w:rsid w:val="001F015D"/>
    <w:rsid w:val="001F02A3"/>
    <w:rsid w:val="001F03E8"/>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63"/>
    <w:rsid w:val="001F38F7"/>
    <w:rsid w:val="001F39AB"/>
    <w:rsid w:val="001F3B00"/>
    <w:rsid w:val="001F3BBC"/>
    <w:rsid w:val="001F3C15"/>
    <w:rsid w:val="001F4310"/>
    <w:rsid w:val="001F45BC"/>
    <w:rsid w:val="001F45E8"/>
    <w:rsid w:val="001F47C5"/>
    <w:rsid w:val="001F4AD7"/>
    <w:rsid w:val="001F4AE1"/>
    <w:rsid w:val="001F4C31"/>
    <w:rsid w:val="001F4E57"/>
    <w:rsid w:val="001F4FFE"/>
    <w:rsid w:val="001F51BF"/>
    <w:rsid w:val="001F53A2"/>
    <w:rsid w:val="001F55F1"/>
    <w:rsid w:val="001F5824"/>
    <w:rsid w:val="001F5AF6"/>
    <w:rsid w:val="001F5BF9"/>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A94"/>
    <w:rsid w:val="00203BED"/>
    <w:rsid w:val="00203F00"/>
    <w:rsid w:val="00203F5C"/>
    <w:rsid w:val="002043A9"/>
    <w:rsid w:val="002046D2"/>
    <w:rsid w:val="002046F9"/>
    <w:rsid w:val="002047DE"/>
    <w:rsid w:val="00204A5A"/>
    <w:rsid w:val="00204C12"/>
    <w:rsid w:val="00204E54"/>
    <w:rsid w:val="00205218"/>
    <w:rsid w:val="002055E3"/>
    <w:rsid w:val="00205635"/>
    <w:rsid w:val="002058DC"/>
    <w:rsid w:val="00205AB2"/>
    <w:rsid w:val="00205CB2"/>
    <w:rsid w:val="00205DB7"/>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A24"/>
    <w:rsid w:val="00213C20"/>
    <w:rsid w:val="00213F38"/>
    <w:rsid w:val="002140CB"/>
    <w:rsid w:val="002140D1"/>
    <w:rsid w:val="002145A2"/>
    <w:rsid w:val="002145D6"/>
    <w:rsid w:val="00214E0D"/>
    <w:rsid w:val="00215099"/>
    <w:rsid w:val="0021586D"/>
    <w:rsid w:val="00215EEB"/>
    <w:rsid w:val="00215F38"/>
    <w:rsid w:val="00215FD2"/>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1F47"/>
    <w:rsid w:val="0022205F"/>
    <w:rsid w:val="002222A4"/>
    <w:rsid w:val="0022230B"/>
    <w:rsid w:val="002227BA"/>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3D2"/>
    <w:rsid w:val="0024290B"/>
    <w:rsid w:val="00242B2A"/>
    <w:rsid w:val="00242CAE"/>
    <w:rsid w:val="00242E0C"/>
    <w:rsid w:val="00243703"/>
    <w:rsid w:val="00243782"/>
    <w:rsid w:val="00243ACD"/>
    <w:rsid w:val="00243B81"/>
    <w:rsid w:val="00243DCC"/>
    <w:rsid w:val="002443C2"/>
    <w:rsid w:val="002444E3"/>
    <w:rsid w:val="00244606"/>
    <w:rsid w:val="00244924"/>
    <w:rsid w:val="00244C16"/>
    <w:rsid w:val="00244F99"/>
    <w:rsid w:val="002453F5"/>
    <w:rsid w:val="00245492"/>
    <w:rsid w:val="00245493"/>
    <w:rsid w:val="002457A1"/>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834"/>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EB3"/>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7F8"/>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1BE"/>
    <w:rsid w:val="002642CD"/>
    <w:rsid w:val="002643C7"/>
    <w:rsid w:val="0026455A"/>
    <w:rsid w:val="002645C9"/>
    <w:rsid w:val="0026468A"/>
    <w:rsid w:val="002647AE"/>
    <w:rsid w:val="00264B3D"/>
    <w:rsid w:val="00264BB7"/>
    <w:rsid w:val="00264C28"/>
    <w:rsid w:val="0026509A"/>
    <w:rsid w:val="002651FC"/>
    <w:rsid w:val="0026554D"/>
    <w:rsid w:val="002656C6"/>
    <w:rsid w:val="00265701"/>
    <w:rsid w:val="00265C72"/>
    <w:rsid w:val="00265E9A"/>
    <w:rsid w:val="002661A1"/>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899"/>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3D"/>
    <w:rsid w:val="002732F9"/>
    <w:rsid w:val="002737EE"/>
    <w:rsid w:val="002738C9"/>
    <w:rsid w:val="00273B2D"/>
    <w:rsid w:val="00273C94"/>
    <w:rsid w:val="00273CC9"/>
    <w:rsid w:val="00273CFB"/>
    <w:rsid w:val="0027402A"/>
    <w:rsid w:val="00274125"/>
    <w:rsid w:val="002743DE"/>
    <w:rsid w:val="00274410"/>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36"/>
    <w:rsid w:val="00280851"/>
    <w:rsid w:val="00280960"/>
    <w:rsid w:val="00280B6E"/>
    <w:rsid w:val="002816D5"/>
    <w:rsid w:val="002817B4"/>
    <w:rsid w:val="00281D40"/>
    <w:rsid w:val="00282058"/>
    <w:rsid w:val="00282143"/>
    <w:rsid w:val="002823E2"/>
    <w:rsid w:val="0028244B"/>
    <w:rsid w:val="002825CE"/>
    <w:rsid w:val="002826D0"/>
    <w:rsid w:val="002829E8"/>
    <w:rsid w:val="00282ED8"/>
    <w:rsid w:val="00283181"/>
    <w:rsid w:val="0028338B"/>
    <w:rsid w:val="002835A5"/>
    <w:rsid w:val="002836DC"/>
    <w:rsid w:val="0028370A"/>
    <w:rsid w:val="002838CB"/>
    <w:rsid w:val="00283AE6"/>
    <w:rsid w:val="00283D6B"/>
    <w:rsid w:val="00284089"/>
    <w:rsid w:val="002841EF"/>
    <w:rsid w:val="00284295"/>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A40"/>
    <w:rsid w:val="00291B01"/>
    <w:rsid w:val="00291BF6"/>
    <w:rsid w:val="00291F1F"/>
    <w:rsid w:val="002922BA"/>
    <w:rsid w:val="002922E6"/>
    <w:rsid w:val="002926F9"/>
    <w:rsid w:val="00292808"/>
    <w:rsid w:val="00292B70"/>
    <w:rsid w:val="00292CBD"/>
    <w:rsid w:val="00293056"/>
    <w:rsid w:val="00293504"/>
    <w:rsid w:val="00293559"/>
    <w:rsid w:val="00293C26"/>
    <w:rsid w:val="002943A4"/>
    <w:rsid w:val="002944CA"/>
    <w:rsid w:val="00294521"/>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3CB"/>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6F8"/>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2FF"/>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4FAA"/>
    <w:rsid w:val="002B4FE2"/>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7B3"/>
    <w:rsid w:val="002C1C49"/>
    <w:rsid w:val="002C1DF1"/>
    <w:rsid w:val="002C203A"/>
    <w:rsid w:val="002C2266"/>
    <w:rsid w:val="002C2289"/>
    <w:rsid w:val="002C2616"/>
    <w:rsid w:val="002C27F3"/>
    <w:rsid w:val="002C2883"/>
    <w:rsid w:val="002C2B42"/>
    <w:rsid w:val="002C2E8A"/>
    <w:rsid w:val="002C2FCD"/>
    <w:rsid w:val="002C36D3"/>
    <w:rsid w:val="002C38F4"/>
    <w:rsid w:val="002C3A64"/>
    <w:rsid w:val="002C3AE4"/>
    <w:rsid w:val="002C3B99"/>
    <w:rsid w:val="002C3C4C"/>
    <w:rsid w:val="002C3C99"/>
    <w:rsid w:val="002C3E4F"/>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1F"/>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4FF8"/>
    <w:rsid w:val="002D52E0"/>
    <w:rsid w:val="002D559C"/>
    <w:rsid w:val="002D577C"/>
    <w:rsid w:val="002D5A62"/>
    <w:rsid w:val="002D5AF6"/>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D7D79"/>
    <w:rsid w:val="002E018E"/>
    <w:rsid w:val="002E04F0"/>
    <w:rsid w:val="002E0864"/>
    <w:rsid w:val="002E0A48"/>
    <w:rsid w:val="002E0E94"/>
    <w:rsid w:val="002E1046"/>
    <w:rsid w:val="002E10FB"/>
    <w:rsid w:val="002E16BC"/>
    <w:rsid w:val="002E16CE"/>
    <w:rsid w:val="002E16F4"/>
    <w:rsid w:val="002E1941"/>
    <w:rsid w:val="002E2152"/>
    <w:rsid w:val="002E21D5"/>
    <w:rsid w:val="002E251B"/>
    <w:rsid w:val="002E2923"/>
    <w:rsid w:val="002E2A41"/>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5DE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1D8F"/>
    <w:rsid w:val="002F22A7"/>
    <w:rsid w:val="002F2426"/>
    <w:rsid w:val="002F28CF"/>
    <w:rsid w:val="002F2901"/>
    <w:rsid w:val="002F29ED"/>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19"/>
    <w:rsid w:val="002F7EC5"/>
    <w:rsid w:val="0030000B"/>
    <w:rsid w:val="003003AD"/>
    <w:rsid w:val="003004CC"/>
    <w:rsid w:val="003004DC"/>
    <w:rsid w:val="00300CFC"/>
    <w:rsid w:val="00300D8A"/>
    <w:rsid w:val="003011C0"/>
    <w:rsid w:val="0030129A"/>
    <w:rsid w:val="0030132F"/>
    <w:rsid w:val="003013C8"/>
    <w:rsid w:val="0030164D"/>
    <w:rsid w:val="003016FB"/>
    <w:rsid w:val="00301EE4"/>
    <w:rsid w:val="00301FEE"/>
    <w:rsid w:val="003024AF"/>
    <w:rsid w:val="003024DE"/>
    <w:rsid w:val="003025D1"/>
    <w:rsid w:val="00302701"/>
    <w:rsid w:val="00302739"/>
    <w:rsid w:val="00302AE8"/>
    <w:rsid w:val="0030361B"/>
    <w:rsid w:val="00303FB7"/>
    <w:rsid w:val="00304549"/>
    <w:rsid w:val="0030469C"/>
    <w:rsid w:val="00304AC5"/>
    <w:rsid w:val="00304FCA"/>
    <w:rsid w:val="00305E8E"/>
    <w:rsid w:val="003065FB"/>
    <w:rsid w:val="0030663B"/>
    <w:rsid w:val="00306802"/>
    <w:rsid w:val="00306AE4"/>
    <w:rsid w:val="00306E33"/>
    <w:rsid w:val="00307B27"/>
    <w:rsid w:val="00307E00"/>
    <w:rsid w:val="00307F28"/>
    <w:rsid w:val="00310148"/>
    <w:rsid w:val="003101DC"/>
    <w:rsid w:val="0031035A"/>
    <w:rsid w:val="00310CC6"/>
    <w:rsid w:val="00310CFB"/>
    <w:rsid w:val="00311642"/>
    <w:rsid w:val="00311761"/>
    <w:rsid w:val="003118BF"/>
    <w:rsid w:val="00311941"/>
    <w:rsid w:val="00311AFC"/>
    <w:rsid w:val="003121B8"/>
    <w:rsid w:val="00312D31"/>
    <w:rsid w:val="00313452"/>
    <w:rsid w:val="003137A0"/>
    <w:rsid w:val="003137ED"/>
    <w:rsid w:val="00313A6F"/>
    <w:rsid w:val="00313C4F"/>
    <w:rsid w:val="00313CF8"/>
    <w:rsid w:val="00313E2B"/>
    <w:rsid w:val="003141C2"/>
    <w:rsid w:val="003142A1"/>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4A39"/>
    <w:rsid w:val="003259EB"/>
    <w:rsid w:val="00325A83"/>
    <w:rsid w:val="00325C38"/>
    <w:rsid w:val="00326146"/>
    <w:rsid w:val="00326240"/>
    <w:rsid w:val="0032649F"/>
    <w:rsid w:val="003264A2"/>
    <w:rsid w:val="003264CD"/>
    <w:rsid w:val="00326748"/>
    <w:rsid w:val="0032695B"/>
    <w:rsid w:val="00326AA7"/>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6D"/>
    <w:rsid w:val="003426DE"/>
    <w:rsid w:val="0034287C"/>
    <w:rsid w:val="00342925"/>
    <w:rsid w:val="0034305B"/>
    <w:rsid w:val="003430E0"/>
    <w:rsid w:val="0034368B"/>
    <w:rsid w:val="00343752"/>
    <w:rsid w:val="0034382D"/>
    <w:rsid w:val="00343831"/>
    <w:rsid w:val="00343C24"/>
    <w:rsid w:val="00343F02"/>
    <w:rsid w:val="00343FE5"/>
    <w:rsid w:val="0034404F"/>
    <w:rsid w:val="00344291"/>
    <w:rsid w:val="003444ED"/>
    <w:rsid w:val="00344725"/>
    <w:rsid w:val="0034482F"/>
    <w:rsid w:val="00344898"/>
    <w:rsid w:val="00344C47"/>
    <w:rsid w:val="00344C84"/>
    <w:rsid w:val="0034511B"/>
    <w:rsid w:val="00345556"/>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64D"/>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026"/>
    <w:rsid w:val="0035414B"/>
    <w:rsid w:val="003543A5"/>
    <w:rsid w:val="00354634"/>
    <w:rsid w:val="0035488F"/>
    <w:rsid w:val="00354C8D"/>
    <w:rsid w:val="00355130"/>
    <w:rsid w:val="003552C6"/>
    <w:rsid w:val="0035534F"/>
    <w:rsid w:val="00355623"/>
    <w:rsid w:val="0035587A"/>
    <w:rsid w:val="00355A83"/>
    <w:rsid w:val="00356013"/>
    <w:rsid w:val="0035605A"/>
    <w:rsid w:val="003560B8"/>
    <w:rsid w:val="003560D3"/>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9E8"/>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3EC"/>
    <w:rsid w:val="003638CF"/>
    <w:rsid w:val="00363D68"/>
    <w:rsid w:val="00363E00"/>
    <w:rsid w:val="00363E9E"/>
    <w:rsid w:val="00364591"/>
    <w:rsid w:val="00364A63"/>
    <w:rsid w:val="003652A9"/>
    <w:rsid w:val="00366315"/>
    <w:rsid w:val="003665C5"/>
    <w:rsid w:val="0036675A"/>
    <w:rsid w:val="00366C9E"/>
    <w:rsid w:val="00366CF5"/>
    <w:rsid w:val="00366EB2"/>
    <w:rsid w:val="00367028"/>
    <w:rsid w:val="00367080"/>
    <w:rsid w:val="00367D2F"/>
    <w:rsid w:val="00367F27"/>
    <w:rsid w:val="00370038"/>
    <w:rsid w:val="00370050"/>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3BD"/>
    <w:rsid w:val="003744CB"/>
    <w:rsid w:val="0037456D"/>
    <w:rsid w:val="00374804"/>
    <w:rsid w:val="00374C64"/>
    <w:rsid w:val="00374D62"/>
    <w:rsid w:val="00374F06"/>
    <w:rsid w:val="00374F99"/>
    <w:rsid w:val="00374FC7"/>
    <w:rsid w:val="00375FFC"/>
    <w:rsid w:val="003764FA"/>
    <w:rsid w:val="003765B9"/>
    <w:rsid w:val="003765D9"/>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1FFF"/>
    <w:rsid w:val="00382017"/>
    <w:rsid w:val="003821E7"/>
    <w:rsid w:val="00382243"/>
    <w:rsid w:val="0038226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5DA5"/>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374"/>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C8F"/>
    <w:rsid w:val="003A2D39"/>
    <w:rsid w:val="003A2E90"/>
    <w:rsid w:val="003A2FE7"/>
    <w:rsid w:val="003A301F"/>
    <w:rsid w:val="003A36CA"/>
    <w:rsid w:val="003A3BF8"/>
    <w:rsid w:val="003A4107"/>
    <w:rsid w:val="003A42BB"/>
    <w:rsid w:val="003A43F7"/>
    <w:rsid w:val="003A45FB"/>
    <w:rsid w:val="003A48FC"/>
    <w:rsid w:val="003A4B0F"/>
    <w:rsid w:val="003A4E82"/>
    <w:rsid w:val="003A4E8C"/>
    <w:rsid w:val="003A5823"/>
    <w:rsid w:val="003A590E"/>
    <w:rsid w:val="003A6330"/>
    <w:rsid w:val="003A64E2"/>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2D2"/>
    <w:rsid w:val="003B7487"/>
    <w:rsid w:val="003B753F"/>
    <w:rsid w:val="003B76FE"/>
    <w:rsid w:val="003B78D0"/>
    <w:rsid w:val="003B79D0"/>
    <w:rsid w:val="003B7BCE"/>
    <w:rsid w:val="003B7D55"/>
    <w:rsid w:val="003C009A"/>
    <w:rsid w:val="003C01EC"/>
    <w:rsid w:val="003C04E2"/>
    <w:rsid w:val="003C061A"/>
    <w:rsid w:val="003C07D7"/>
    <w:rsid w:val="003C0985"/>
    <w:rsid w:val="003C0D37"/>
    <w:rsid w:val="003C0DA9"/>
    <w:rsid w:val="003C1065"/>
    <w:rsid w:val="003C134C"/>
    <w:rsid w:val="003C185C"/>
    <w:rsid w:val="003C1A79"/>
    <w:rsid w:val="003C1EC9"/>
    <w:rsid w:val="003C226A"/>
    <w:rsid w:val="003C270B"/>
    <w:rsid w:val="003C28F8"/>
    <w:rsid w:val="003C29D1"/>
    <w:rsid w:val="003C2AA3"/>
    <w:rsid w:val="003C2AD0"/>
    <w:rsid w:val="003C2C9D"/>
    <w:rsid w:val="003C2E16"/>
    <w:rsid w:val="003C346F"/>
    <w:rsid w:val="003C3B73"/>
    <w:rsid w:val="003C4002"/>
    <w:rsid w:val="003C4250"/>
    <w:rsid w:val="003C42E8"/>
    <w:rsid w:val="003C439C"/>
    <w:rsid w:val="003C441E"/>
    <w:rsid w:val="003C4753"/>
    <w:rsid w:val="003C4771"/>
    <w:rsid w:val="003C4952"/>
    <w:rsid w:val="003C4D16"/>
    <w:rsid w:val="003C4D8C"/>
    <w:rsid w:val="003C4F25"/>
    <w:rsid w:val="003C5037"/>
    <w:rsid w:val="003C5626"/>
    <w:rsid w:val="003C5804"/>
    <w:rsid w:val="003C592E"/>
    <w:rsid w:val="003C5D64"/>
    <w:rsid w:val="003C6200"/>
    <w:rsid w:val="003C628C"/>
    <w:rsid w:val="003C6580"/>
    <w:rsid w:val="003C65D0"/>
    <w:rsid w:val="003C728E"/>
    <w:rsid w:val="003C7459"/>
    <w:rsid w:val="003C75E4"/>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6A24"/>
    <w:rsid w:val="003D72BB"/>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52D"/>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3E47"/>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0907"/>
    <w:rsid w:val="004010CF"/>
    <w:rsid w:val="004012FA"/>
    <w:rsid w:val="00401534"/>
    <w:rsid w:val="00401591"/>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062"/>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AD5"/>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B8A"/>
    <w:rsid w:val="00416DC7"/>
    <w:rsid w:val="00416DCB"/>
    <w:rsid w:val="00417678"/>
    <w:rsid w:val="00417C84"/>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CB6"/>
    <w:rsid w:val="00421EC5"/>
    <w:rsid w:val="00421F20"/>
    <w:rsid w:val="0042204C"/>
    <w:rsid w:val="00422207"/>
    <w:rsid w:val="004222BF"/>
    <w:rsid w:val="00422399"/>
    <w:rsid w:val="00422705"/>
    <w:rsid w:val="004228B8"/>
    <w:rsid w:val="00422A01"/>
    <w:rsid w:val="00422DB5"/>
    <w:rsid w:val="0042307B"/>
    <w:rsid w:val="00423326"/>
    <w:rsid w:val="0042349A"/>
    <w:rsid w:val="00423921"/>
    <w:rsid w:val="00423A73"/>
    <w:rsid w:val="00423B74"/>
    <w:rsid w:val="00423CB4"/>
    <w:rsid w:val="0042425E"/>
    <w:rsid w:val="00424649"/>
    <w:rsid w:val="00424753"/>
    <w:rsid w:val="00424925"/>
    <w:rsid w:val="00424C8A"/>
    <w:rsid w:val="00424E13"/>
    <w:rsid w:val="00425031"/>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635"/>
    <w:rsid w:val="0043270B"/>
    <w:rsid w:val="00432780"/>
    <w:rsid w:val="004328E0"/>
    <w:rsid w:val="00432DB9"/>
    <w:rsid w:val="00432E64"/>
    <w:rsid w:val="00432F72"/>
    <w:rsid w:val="00432F8F"/>
    <w:rsid w:val="00432F9E"/>
    <w:rsid w:val="00433106"/>
    <w:rsid w:val="00433666"/>
    <w:rsid w:val="0043377E"/>
    <w:rsid w:val="00433AEA"/>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6FD7"/>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466"/>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5EB"/>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2BD4"/>
    <w:rsid w:val="00453762"/>
    <w:rsid w:val="00453871"/>
    <w:rsid w:val="00453B31"/>
    <w:rsid w:val="00453B66"/>
    <w:rsid w:val="00453D65"/>
    <w:rsid w:val="00453DEF"/>
    <w:rsid w:val="00454200"/>
    <w:rsid w:val="00454368"/>
    <w:rsid w:val="004543E4"/>
    <w:rsid w:val="004548E5"/>
    <w:rsid w:val="00454931"/>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6F9D"/>
    <w:rsid w:val="0045707C"/>
    <w:rsid w:val="0045742D"/>
    <w:rsid w:val="00457C5E"/>
    <w:rsid w:val="0046026D"/>
    <w:rsid w:val="0046027A"/>
    <w:rsid w:val="004603A3"/>
    <w:rsid w:val="004605CC"/>
    <w:rsid w:val="0046072D"/>
    <w:rsid w:val="00460870"/>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2F5"/>
    <w:rsid w:val="00463448"/>
    <w:rsid w:val="004635D9"/>
    <w:rsid w:val="0046434B"/>
    <w:rsid w:val="00464374"/>
    <w:rsid w:val="00464513"/>
    <w:rsid w:val="00464576"/>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22"/>
    <w:rsid w:val="00481423"/>
    <w:rsid w:val="0048148F"/>
    <w:rsid w:val="004814F6"/>
    <w:rsid w:val="00481607"/>
    <w:rsid w:val="00481655"/>
    <w:rsid w:val="00481ED4"/>
    <w:rsid w:val="00482358"/>
    <w:rsid w:val="00482389"/>
    <w:rsid w:val="0048264A"/>
    <w:rsid w:val="00482849"/>
    <w:rsid w:val="00482943"/>
    <w:rsid w:val="004829B2"/>
    <w:rsid w:val="00482A21"/>
    <w:rsid w:val="00482ADC"/>
    <w:rsid w:val="00482B1F"/>
    <w:rsid w:val="00482BAD"/>
    <w:rsid w:val="00482DDF"/>
    <w:rsid w:val="00482E01"/>
    <w:rsid w:val="00482E77"/>
    <w:rsid w:val="00483211"/>
    <w:rsid w:val="004834DA"/>
    <w:rsid w:val="00483635"/>
    <w:rsid w:val="00483955"/>
    <w:rsid w:val="00483B6D"/>
    <w:rsid w:val="00483D11"/>
    <w:rsid w:val="00483D20"/>
    <w:rsid w:val="0048406D"/>
    <w:rsid w:val="0048410E"/>
    <w:rsid w:val="00484220"/>
    <w:rsid w:val="0048442E"/>
    <w:rsid w:val="004844C7"/>
    <w:rsid w:val="0048483A"/>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AA4"/>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5873"/>
    <w:rsid w:val="00495A74"/>
    <w:rsid w:val="004961DB"/>
    <w:rsid w:val="00496363"/>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0EC2"/>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0D1"/>
    <w:rsid w:val="004A4247"/>
    <w:rsid w:val="004A43B9"/>
    <w:rsid w:val="004A4411"/>
    <w:rsid w:val="004A4441"/>
    <w:rsid w:val="004A4635"/>
    <w:rsid w:val="004A4676"/>
    <w:rsid w:val="004A4900"/>
    <w:rsid w:val="004A4A76"/>
    <w:rsid w:val="004A4B74"/>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9B8"/>
    <w:rsid w:val="004B0DE6"/>
    <w:rsid w:val="004B0FE8"/>
    <w:rsid w:val="004B120B"/>
    <w:rsid w:val="004B1313"/>
    <w:rsid w:val="004B158D"/>
    <w:rsid w:val="004B169E"/>
    <w:rsid w:val="004B1A9E"/>
    <w:rsid w:val="004B1B53"/>
    <w:rsid w:val="004B1C42"/>
    <w:rsid w:val="004B2587"/>
    <w:rsid w:val="004B265A"/>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4DE9"/>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74F"/>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6D9"/>
    <w:rsid w:val="004C47FE"/>
    <w:rsid w:val="004C4BCE"/>
    <w:rsid w:val="004C4BF3"/>
    <w:rsid w:val="004C4F33"/>
    <w:rsid w:val="004C5061"/>
    <w:rsid w:val="004C521E"/>
    <w:rsid w:val="004C526A"/>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1B"/>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BE4"/>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63C"/>
    <w:rsid w:val="004E09DF"/>
    <w:rsid w:val="004E0CD0"/>
    <w:rsid w:val="004E0CE3"/>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8D1"/>
    <w:rsid w:val="004E3FD8"/>
    <w:rsid w:val="004E4058"/>
    <w:rsid w:val="004E4432"/>
    <w:rsid w:val="004E4668"/>
    <w:rsid w:val="004E471C"/>
    <w:rsid w:val="004E494A"/>
    <w:rsid w:val="004E4E24"/>
    <w:rsid w:val="004E503E"/>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3F5"/>
    <w:rsid w:val="004F0663"/>
    <w:rsid w:val="004F080C"/>
    <w:rsid w:val="004F081E"/>
    <w:rsid w:val="004F09DA"/>
    <w:rsid w:val="004F09DD"/>
    <w:rsid w:val="004F0B39"/>
    <w:rsid w:val="004F0C82"/>
    <w:rsid w:val="004F133C"/>
    <w:rsid w:val="004F13D2"/>
    <w:rsid w:val="004F13DA"/>
    <w:rsid w:val="004F1A00"/>
    <w:rsid w:val="004F1AD1"/>
    <w:rsid w:val="004F1D32"/>
    <w:rsid w:val="004F1ED1"/>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044"/>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0E0A"/>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4B66"/>
    <w:rsid w:val="005050F8"/>
    <w:rsid w:val="005051D0"/>
    <w:rsid w:val="005052C5"/>
    <w:rsid w:val="0050544C"/>
    <w:rsid w:val="00505850"/>
    <w:rsid w:val="005058F9"/>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0BF5"/>
    <w:rsid w:val="0051113B"/>
    <w:rsid w:val="00511317"/>
    <w:rsid w:val="00511850"/>
    <w:rsid w:val="005118DD"/>
    <w:rsid w:val="00511B42"/>
    <w:rsid w:val="00511C6A"/>
    <w:rsid w:val="00511E35"/>
    <w:rsid w:val="00511E67"/>
    <w:rsid w:val="00511FDC"/>
    <w:rsid w:val="005120F5"/>
    <w:rsid w:val="0051227E"/>
    <w:rsid w:val="00512313"/>
    <w:rsid w:val="005123BE"/>
    <w:rsid w:val="005124B0"/>
    <w:rsid w:val="00512747"/>
    <w:rsid w:val="00512F80"/>
    <w:rsid w:val="00513058"/>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3D8"/>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571"/>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3B0"/>
    <w:rsid w:val="00546738"/>
    <w:rsid w:val="005467D6"/>
    <w:rsid w:val="00546922"/>
    <w:rsid w:val="00546942"/>
    <w:rsid w:val="00546A81"/>
    <w:rsid w:val="00547086"/>
    <w:rsid w:val="00547123"/>
    <w:rsid w:val="00547B81"/>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36A"/>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B65"/>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277"/>
    <w:rsid w:val="00557464"/>
    <w:rsid w:val="00557541"/>
    <w:rsid w:val="0055771C"/>
    <w:rsid w:val="005579EF"/>
    <w:rsid w:val="00557CAB"/>
    <w:rsid w:val="0056039A"/>
    <w:rsid w:val="00560745"/>
    <w:rsid w:val="005608D5"/>
    <w:rsid w:val="00560955"/>
    <w:rsid w:val="00560AC9"/>
    <w:rsid w:val="00560D5E"/>
    <w:rsid w:val="00560DDA"/>
    <w:rsid w:val="00560F9A"/>
    <w:rsid w:val="00561205"/>
    <w:rsid w:val="00561250"/>
    <w:rsid w:val="0056134D"/>
    <w:rsid w:val="0056137A"/>
    <w:rsid w:val="00561574"/>
    <w:rsid w:val="005617E8"/>
    <w:rsid w:val="00561932"/>
    <w:rsid w:val="00561A95"/>
    <w:rsid w:val="00561BF6"/>
    <w:rsid w:val="00561E4A"/>
    <w:rsid w:val="005624FA"/>
    <w:rsid w:val="005625FE"/>
    <w:rsid w:val="00562CDC"/>
    <w:rsid w:val="005635C5"/>
    <w:rsid w:val="00563855"/>
    <w:rsid w:val="00563D83"/>
    <w:rsid w:val="00563E40"/>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73"/>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E8D"/>
    <w:rsid w:val="00573F24"/>
    <w:rsid w:val="00574167"/>
    <w:rsid w:val="00574886"/>
    <w:rsid w:val="00574B86"/>
    <w:rsid w:val="00575048"/>
    <w:rsid w:val="005751F5"/>
    <w:rsid w:val="005752D2"/>
    <w:rsid w:val="005753BB"/>
    <w:rsid w:val="005753BD"/>
    <w:rsid w:val="005753DB"/>
    <w:rsid w:val="005757E7"/>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6B4"/>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282"/>
    <w:rsid w:val="0058581C"/>
    <w:rsid w:val="00585932"/>
    <w:rsid w:val="005859D4"/>
    <w:rsid w:val="00585A7B"/>
    <w:rsid w:val="00585C3A"/>
    <w:rsid w:val="0058611C"/>
    <w:rsid w:val="0058628A"/>
    <w:rsid w:val="005863AF"/>
    <w:rsid w:val="00586897"/>
    <w:rsid w:val="00586D5D"/>
    <w:rsid w:val="00587117"/>
    <w:rsid w:val="0058759B"/>
    <w:rsid w:val="00587649"/>
    <w:rsid w:val="0058764D"/>
    <w:rsid w:val="00587763"/>
    <w:rsid w:val="005879F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CAA"/>
    <w:rsid w:val="00593DB0"/>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6F2"/>
    <w:rsid w:val="005A196E"/>
    <w:rsid w:val="005A1D03"/>
    <w:rsid w:val="005A2134"/>
    <w:rsid w:val="005A2174"/>
    <w:rsid w:val="005A2229"/>
    <w:rsid w:val="005A250D"/>
    <w:rsid w:val="005A2BB3"/>
    <w:rsid w:val="005A2E4E"/>
    <w:rsid w:val="005A320D"/>
    <w:rsid w:val="005A36E3"/>
    <w:rsid w:val="005A3A31"/>
    <w:rsid w:val="005A3A50"/>
    <w:rsid w:val="005A3AF1"/>
    <w:rsid w:val="005A3B1E"/>
    <w:rsid w:val="005A40D5"/>
    <w:rsid w:val="005A438E"/>
    <w:rsid w:val="005A4458"/>
    <w:rsid w:val="005A4631"/>
    <w:rsid w:val="005A4962"/>
    <w:rsid w:val="005A4972"/>
    <w:rsid w:val="005A4999"/>
    <w:rsid w:val="005A4E38"/>
    <w:rsid w:val="005A5040"/>
    <w:rsid w:val="005A50CE"/>
    <w:rsid w:val="005A50E1"/>
    <w:rsid w:val="005A588D"/>
    <w:rsid w:val="005A593C"/>
    <w:rsid w:val="005A59CF"/>
    <w:rsid w:val="005A63AE"/>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506"/>
    <w:rsid w:val="005B6C73"/>
    <w:rsid w:val="005B6FAE"/>
    <w:rsid w:val="005B703E"/>
    <w:rsid w:val="005B70E8"/>
    <w:rsid w:val="005B7824"/>
    <w:rsid w:val="005B7920"/>
    <w:rsid w:val="005B7B56"/>
    <w:rsid w:val="005B7BC8"/>
    <w:rsid w:val="005C048A"/>
    <w:rsid w:val="005C0625"/>
    <w:rsid w:val="005C0904"/>
    <w:rsid w:val="005C09BF"/>
    <w:rsid w:val="005C09D8"/>
    <w:rsid w:val="005C0C62"/>
    <w:rsid w:val="005C0D61"/>
    <w:rsid w:val="005C0DDE"/>
    <w:rsid w:val="005C11DA"/>
    <w:rsid w:val="005C1225"/>
    <w:rsid w:val="005C132F"/>
    <w:rsid w:val="005C1484"/>
    <w:rsid w:val="005C1752"/>
    <w:rsid w:val="005C1894"/>
    <w:rsid w:val="005C1942"/>
    <w:rsid w:val="005C1D59"/>
    <w:rsid w:val="005C2144"/>
    <w:rsid w:val="005C2641"/>
    <w:rsid w:val="005C2925"/>
    <w:rsid w:val="005C3016"/>
    <w:rsid w:val="005C376D"/>
    <w:rsid w:val="005C3929"/>
    <w:rsid w:val="005C392F"/>
    <w:rsid w:val="005C3A65"/>
    <w:rsid w:val="005C3AC7"/>
    <w:rsid w:val="005C3CDF"/>
    <w:rsid w:val="005C4ADD"/>
    <w:rsid w:val="005C4B4D"/>
    <w:rsid w:val="005C4DE3"/>
    <w:rsid w:val="005C5379"/>
    <w:rsid w:val="005C5455"/>
    <w:rsid w:val="005C56B4"/>
    <w:rsid w:val="005C5849"/>
    <w:rsid w:val="005C5A10"/>
    <w:rsid w:val="005C5A68"/>
    <w:rsid w:val="005C63F0"/>
    <w:rsid w:val="005C645F"/>
    <w:rsid w:val="005C64CC"/>
    <w:rsid w:val="005C7340"/>
    <w:rsid w:val="005C7588"/>
    <w:rsid w:val="005C783D"/>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CAA"/>
    <w:rsid w:val="005D2EE8"/>
    <w:rsid w:val="005D31D3"/>
    <w:rsid w:val="005D3894"/>
    <w:rsid w:val="005D39A2"/>
    <w:rsid w:val="005D3ED6"/>
    <w:rsid w:val="005D404B"/>
    <w:rsid w:val="005D4764"/>
    <w:rsid w:val="005D495D"/>
    <w:rsid w:val="005D4D13"/>
    <w:rsid w:val="005D4F63"/>
    <w:rsid w:val="005D509E"/>
    <w:rsid w:val="005D5499"/>
    <w:rsid w:val="005D56CC"/>
    <w:rsid w:val="005D576B"/>
    <w:rsid w:val="005D577A"/>
    <w:rsid w:val="005D594D"/>
    <w:rsid w:val="005D5E46"/>
    <w:rsid w:val="005D6057"/>
    <w:rsid w:val="005D609E"/>
    <w:rsid w:val="005D610E"/>
    <w:rsid w:val="005D6432"/>
    <w:rsid w:val="005D64A5"/>
    <w:rsid w:val="005D6929"/>
    <w:rsid w:val="005D6A21"/>
    <w:rsid w:val="005D6B30"/>
    <w:rsid w:val="005D6E1C"/>
    <w:rsid w:val="005D6E2C"/>
    <w:rsid w:val="005D7274"/>
    <w:rsid w:val="005D7741"/>
    <w:rsid w:val="005D7E04"/>
    <w:rsid w:val="005E0082"/>
    <w:rsid w:val="005E0128"/>
    <w:rsid w:val="005E02D6"/>
    <w:rsid w:val="005E0A59"/>
    <w:rsid w:val="005E11F9"/>
    <w:rsid w:val="005E12A2"/>
    <w:rsid w:val="005E1385"/>
    <w:rsid w:val="005E1393"/>
    <w:rsid w:val="005E14BD"/>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592E"/>
    <w:rsid w:val="005E5AE7"/>
    <w:rsid w:val="005E604D"/>
    <w:rsid w:val="005E630F"/>
    <w:rsid w:val="005E66F1"/>
    <w:rsid w:val="005E6888"/>
    <w:rsid w:val="005E6AFB"/>
    <w:rsid w:val="005E7567"/>
    <w:rsid w:val="005E7698"/>
    <w:rsid w:val="005E76F5"/>
    <w:rsid w:val="005E7C06"/>
    <w:rsid w:val="005E7C7B"/>
    <w:rsid w:val="005E7FFD"/>
    <w:rsid w:val="005F007E"/>
    <w:rsid w:val="005F0157"/>
    <w:rsid w:val="005F031E"/>
    <w:rsid w:val="005F0783"/>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EC7"/>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15"/>
    <w:rsid w:val="005F54B0"/>
    <w:rsid w:val="005F6134"/>
    <w:rsid w:val="005F660A"/>
    <w:rsid w:val="005F6697"/>
    <w:rsid w:val="005F6B43"/>
    <w:rsid w:val="005F6C11"/>
    <w:rsid w:val="005F6C51"/>
    <w:rsid w:val="005F6F9C"/>
    <w:rsid w:val="005F6FFC"/>
    <w:rsid w:val="005F7504"/>
    <w:rsid w:val="005F78AC"/>
    <w:rsid w:val="005F7B86"/>
    <w:rsid w:val="005F7F11"/>
    <w:rsid w:val="006002B1"/>
    <w:rsid w:val="00600339"/>
    <w:rsid w:val="0060041A"/>
    <w:rsid w:val="006004DE"/>
    <w:rsid w:val="006008BE"/>
    <w:rsid w:val="00600D79"/>
    <w:rsid w:val="00601072"/>
    <w:rsid w:val="006010EF"/>
    <w:rsid w:val="0060144E"/>
    <w:rsid w:val="00601754"/>
    <w:rsid w:val="00601A6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79"/>
    <w:rsid w:val="006039C5"/>
    <w:rsid w:val="00603AD1"/>
    <w:rsid w:val="00603B1B"/>
    <w:rsid w:val="00603C5D"/>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D2"/>
    <w:rsid w:val="006103F0"/>
    <w:rsid w:val="0061047C"/>
    <w:rsid w:val="00610848"/>
    <w:rsid w:val="00611034"/>
    <w:rsid w:val="006113A9"/>
    <w:rsid w:val="00611D3E"/>
    <w:rsid w:val="00611E26"/>
    <w:rsid w:val="00611F39"/>
    <w:rsid w:val="006120CB"/>
    <w:rsid w:val="006126E9"/>
    <w:rsid w:val="006128B4"/>
    <w:rsid w:val="00612C73"/>
    <w:rsid w:val="00612D12"/>
    <w:rsid w:val="00612F07"/>
    <w:rsid w:val="00613036"/>
    <w:rsid w:val="00613058"/>
    <w:rsid w:val="006130EB"/>
    <w:rsid w:val="006134CE"/>
    <w:rsid w:val="006136A4"/>
    <w:rsid w:val="006138D8"/>
    <w:rsid w:val="00613B4A"/>
    <w:rsid w:val="00614064"/>
    <w:rsid w:val="006141D8"/>
    <w:rsid w:val="00614263"/>
    <w:rsid w:val="00614398"/>
    <w:rsid w:val="00614CB4"/>
    <w:rsid w:val="00614D1E"/>
    <w:rsid w:val="0061524B"/>
    <w:rsid w:val="0061537D"/>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831"/>
    <w:rsid w:val="0062198A"/>
    <w:rsid w:val="00621B6A"/>
    <w:rsid w:val="00621C0B"/>
    <w:rsid w:val="00621C72"/>
    <w:rsid w:val="00621C9F"/>
    <w:rsid w:val="00621CAD"/>
    <w:rsid w:val="00621EC3"/>
    <w:rsid w:val="0062248D"/>
    <w:rsid w:val="0062277B"/>
    <w:rsid w:val="006227AF"/>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8DA"/>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2E3"/>
    <w:rsid w:val="00634703"/>
    <w:rsid w:val="006347F5"/>
    <w:rsid w:val="00635339"/>
    <w:rsid w:val="00635B2B"/>
    <w:rsid w:val="00635B84"/>
    <w:rsid w:val="00635EDA"/>
    <w:rsid w:val="00635EDC"/>
    <w:rsid w:val="00635F56"/>
    <w:rsid w:val="00636094"/>
    <w:rsid w:val="006362FD"/>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19"/>
    <w:rsid w:val="00640529"/>
    <w:rsid w:val="00640536"/>
    <w:rsid w:val="006409F3"/>
    <w:rsid w:val="00640B73"/>
    <w:rsid w:val="00640C91"/>
    <w:rsid w:val="00640DB1"/>
    <w:rsid w:val="00641061"/>
    <w:rsid w:val="00641215"/>
    <w:rsid w:val="006418A7"/>
    <w:rsid w:val="006419E1"/>
    <w:rsid w:val="006419ED"/>
    <w:rsid w:val="00641A3B"/>
    <w:rsid w:val="006426BE"/>
    <w:rsid w:val="00642BF5"/>
    <w:rsid w:val="00642D10"/>
    <w:rsid w:val="00642F92"/>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16"/>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86E"/>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CC6"/>
    <w:rsid w:val="00667F81"/>
    <w:rsid w:val="00670034"/>
    <w:rsid w:val="006704BF"/>
    <w:rsid w:val="00670602"/>
    <w:rsid w:val="00670699"/>
    <w:rsid w:val="006708EC"/>
    <w:rsid w:val="00670AD6"/>
    <w:rsid w:val="00670B5C"/>
    <w:rsid w:val="00670D74"/>
    <w:rsid w:val="00670ECD"/>
    <w:rsid w:val="00671299"/>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EC4"/>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078"/>
    <w:rsid w:val="006852B2"/>
    <w:rsid w:val="006856B4"/>
    <w:rsid w:val="00685725"/>
    <w:rsid w:val="00685D3B"/>
    <w:rsid w:val="0068623E"/>
    <w:rsid w:val="00686366"/>
    <w:rsid w:val="0068653A"/>
    <w:rsid w:val="0068655C"/>
    <w:rsid w:val="0068673B"/>
    <w:rsid w:val="006868CB"/>
    <w:rsid w:val="00686CB9"/>
    <w:rsid w:val="00686EBC"/>
    <w:rsid w:val="0068721F"/>
    <w:rsid w:val="0068725C"/>
    <w:rsid w:val="006872A1"/>
    <w:rsid w:val="00687F04"/>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4ECA"/>
    <w:rsid w:val="0069521B"/>
    <w:rsid w:val="00695583"/>
    <w:rsid w:val="00695685"/>
    <w:rsid w:val="006958A5"/>
    <w:rsid w:val="00695D50"/>
    <w:rsid w:val="00695D83"/>
    <w:rsid w:val="00695E95"/>
    <w:rsid w:val="00695EFF"/>
    <w:rsid w:val="00696244"/>
    <w:rsid w:val="00696317"/>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4F6D"/>
    <w:rsid w:val="006A5185"/>
    <w:rsid w:val="006A55C9"/>
    <w:rsid w:val="006A5671"/>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04"/>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2"/>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EE4"/>
    <w:rsid w:val="006C5FF1"/>
    <w:rsid w:val="006C6287"/>
    <w:rsid w:val="006C6443"/>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7BB"/>
    <w:rsid w:val="006D492A"/>
    <w:rsid w:val="006D493C"/>
    <w:rsid w:val="006D4ED6"/>
    <w:rsid w:val="006D4F72"/>
    <w:rsid w:val="006D59BF"/>
    <w:rsid w:val="006D5A82"/>
    <w:rsid w:val="006D5AAE"/>
    <w:rsid w:val="006D5AE7"/>
    <w:rsid w:val="006D5B2C"/>
    <w:rsid w:val="006D5EC2"/>
    <w:rsid w:val="006D5F74"/>
    <w:rsid w:val="006D5FEF"/>
    <w:rsid w:val="006D60BE"/>
    <w:rsid w:val="006D615D"/>
    <w:rsid w:val="006D6A4C"/>
    <w:rsid w:val="006D6D22"/>
    <w:rsid w:val="006D7598"/>
    <w:rsid w:val="006D7B93"/>
    <w:rsid w:val="006D7DAD"/>
    <w:rsid w:val="006E064D"/>
    <w:rsid w:val="006E0B16"/>
    <w:rsid w:val="006E0E60"/>
    <w:rsid w:val="006E0ED0"/>
    <w:rsid w:val="006E114A"/>
    <w:rsid w:val="006E176F"/>
    <w:rsid w:val="006E18B5"/>
    <w:rsid w:val="006E1EAA"/>
    <w:rsid w:val="006E1EE9"/>
    <w:rsid w:val="006E22CC"/>
    <w:rsid w:val="006E2541"/>
    <w:rsid w:val="006E260B"/>
    <w:rsid w:val="006E2AA6"/>
    <w:rsid w:val="006E389E"/>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DC0"/>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037"/>
    <w:rsid w:val="006F22CB"/>
    <w:rsid w:val="006F291E"/>
    <w:rsid w:val="006F2923"/>
    <w:rsid w:val="006F2A50"/>
    <w:rsid w:val="006F2E21"/>
    <w:rsid w:val="006F3052"/>
    <w:rsid w:val="006F314D"/>
    <w:rsid w:val="006F32BD"/>
    <w:rsid w:val="006F3488"/>
    <w:rsid w:val="006F3510"/>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61A"/>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D2C"/>
    <w:rsid w:val="00700E02"/>
    <w:rsid w:val="00700EAC"/>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4EF1"/>
    <w:rsid w:val="007052F3"/>
    <w:rsid w:val="00705584"/>
    <w:rsid w:val="00705B80"/>
    <w:rsid w:val="00705D51"/>
    <w:rsid w:val="00705E96"/>
    <w:rsid w:val="00706513"/>
    <w:rsid w:val="00706A44"/>
    <w:rsid w:val="00706A6F"/>
    <w:rsid w:val="00706DCE"/>
    <w:rsid w:val="00706DFB"/>
    <w:rsid w:val="00706E08"/>
    <w:rsid w:val="0070711F"/>
    <w:rsid w:val="0070743B"/>
    <w:rsid w:val="0070764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17"/>
    <w:rsid w:val="00711AE4"/>
    <w:rsid w:val="00711B99"/>
    <w:rsid w:val="00711D10"/>
    <w:rsid w:val="00711D73"/>
    <w:rsid w:val="00711E0C"/>
    <w:rsid w:val="007120A8"/>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0CB9"/>
    <w:rsid w:val="007215A9"/>
    <w:rsid w:val="00721644"/>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761"/>
    <w:rsid w:val="00727E9F"/>
    <w:rsid w:val="00727EBC"/>
    <w:rsid w:val="00730272"/>
    <w:rsid w:val="00730302"/>
    <w:rsid w:val="0073033A"/>
    <w:rsid w:val="00730F53"/>
    <w:rsid w:val="00730FA2"/>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BFB"/>
    <w:rsid w:val="00740C4F"/>
    <w:rsid w:val="00740CD3"/>
    <w:rsid w:val="00740EF3"/>
    <w:rsid w:val="00740FC4"/>
    <w:rsid w:val="00741063"/>
    <w:rsid w:val="0074108B"/>
    <w:rsid w:val="007419FC"/>
    <w:rsid w:val="00741AD1"/>
    <w:rsid w:val="00741EB1"/>
    <w:rsid w:val="007420C9"/>
    <w:rsid w:val="00742235"/>
    <w:rsid w:val="007422B2"/>
    <w:rsid w:val="007424F5"/>
    <w:rsid w:val="00742695"/>
    <w:rsid w:val="00742789"/>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B5D"/>
    <w:rsid w:val="00750F1B"/>
    <w:rsid w:val="007510D7"/>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9D3"/>
    <w:rsid w:val="00753B9D"/>
    <w:rsid w:val="00753E5F"/>
    <w:rsid w:val="00753E73"/>
    <w:rsid w:val="00753F01"/>
    <w:rsid w:val="0075401D"/>
    <w:rsid w:val="0075412E"/>
    <w:rsid w:val="007543CA"/>
    <w:rsid w:val="00754D59"/>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7D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4A9"/>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2E7"/>
    <w:rsid w:val="00780657"/>
    <w:rsid w:val="007807E0"/>
    <w:rsid w:val="00780980"/>
    <w:rsid w:val="007809E1"/>
    <w:rsid w:val="00780ACC"/>
    <w:rsid w:val="00780FD1"/>
    <w:rsid w:val="0078109E"/>
    <w:rsid w:val="0078114F"/>
    <w:rsid w:val="007812A9"/>
    <w:rsid w:val="0078146E"/>
    <w:rsid w:val="00781633"/>
    <w:rsid w:val="0078165E"/>
    <w:rsid w:val="007816FD"/>
    <w:rsid w:val="00781986"/>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8D0"/>
    <w:rsid w:val="00783C3E"/>
    <w:rsid w:val="00783D04"/>
    <w:rsid w:val="007842FE"/>
    <w:rsid w:val="00784576"/>
    <w:rsid w:val="00784702"/>
    <w:rsid w:val="007848B8"/>
    <w:rsid w:val="00784C31"/>
    <w:rsid w:val="00784DDA"/>
    <w:rsid w:val="00784E6D"/>
    <w:rsid w:val="00784EA1"/>
    <w:rsid w:val="00784FC7"/>
    <w:rsid w:val="0078532D"/>
    <w:rsid w:val="00785D18"/>
    <w:rsid w:val="007861D1"/>
    <w:rsid w:val="00786272"/>
    <w:rsid w:val="007864B2"/>
    <w:rsid w:val="00786620"/>
    <w:rsid w:val="007868B7"/>
    <w:rsid w:val="00786BC0"/>
    <w:rsid w:val="00786FEC"/>
    <w:rsid w:val="00787266"/>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5EE"/>
    <w:rsid w:val="007916D2"/>
    <w:rsid w:val="007917E8"/>
    <w:rsid w:val="00791ADE"/>
    <w:rsid w:val="00791BD6"/>
    <w:rsid w:val="00791BEA"/>
    <w:rsid w:val="00791F98"/>
    <w:rsid w:val="007920D9"/>
    <w:rsid w:val="00792173"/>
    <w:rsid w:val="007926B7"/>
    <w:rsid w:val="00792A7A"/>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37"/>
    <w:rsid w:val="007962E1"/>
    <w:rsid w:val="00796581"/>
    <w:rsid w:val="0079663F"/>
    <w:rsid w:val="007966DB"/>
    <w:rsid w:val="007968C9"/>
    <w:rsid w:val="00796AD3"/>
    <w:rsid w:val="00796D0C"/>
    <w:rsid w:val="00796F91"/>
    <w:rsid w:val="007971E3"/>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32F"/>
    <w:rsid w:val="007A2770"/>
    <w:rsid w:val="007A27B4"/>
    <w:rsid w:val="007A2876"/>
    <w:rsid w:val="007A2BB4"/>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8DC"/>
    <w:rsid w:val="007A6909"/>
    <w:rsid w:val="007A6DE7"/>
    <w:rsid w:val="007A6F0E"/>
    <w:rsid w:val="007A7011"/>
    <w:rsid w:val="007A75A3"/>
    <w:rsid w:val="007A7C45"/>
    <w:rsid w:val="007A7C63"/>
    <w:rsid w:val="007A7D3E"/>
    <w:rsid w:val="007A7D61"/>
    <w:rsid w:val="007A7EF5"/>
    <w:rsid w:val="007A7F7A"/>
    <w:rsid w:val="007B0010"/>
    <w:rsid w:val="007B0253"/>
    <w:rsid w:val="007B050E"/>
    <w:rsid w:val="007B0591"/>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3C7"/>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9B3"/>
    <w:rsid w:val="007B5A66"/>
    <w:rsid w:val="007B5CDE"/>
    <w:rsid w:val="007B5DEB"/>
    <w:rsid w:val="007B5E5F"/>
    <w:rsid w:val="007B5FF1"/>
    <w:rsid w:val="007B630D"/>
    <w:rsid w:val="007B697F"/>
    <w:rsid w:val="007B6A11"/>
    <w:rsid w:val="007B74DB"/>
    <w:rsid w:val="007B7618"/>
    <w:rsid w:val="007B78C1"/>
    <w:rsid w:val="007C0036"/>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92"/>
    <w:rsid w:val="007C6DA9"/>
    <w:rsid w:val="007C7215"/>
    <w:rsid w:val="007C768E"/>
    <w:rsid w:val="007C7A3E"/>
    <w:rsid w:val="007C7EF3"/>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D15"/>
    <w:rsid w:val="007D3F34"/>
    <w:rsid w:val="007D4422"/>
    <w:rsid w:val="007D46EC"/>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653"/>
    <w:rsid w:val="007D78F4"/>
    <w:rsid w:val="007D794A"/>
    <w:rsid w:val="007D7E94"/>
    <w:rsid w:val="007E0162"/>
    <w:rsid w:val="007E02CC"/>
    <w:rsid w:val="007E05E5"/>
    <w:rsid w:val="007E07FD"/>
    <w:rsid w:val="007E0981"/>
    <w:rsid w:val="007E0986"/>
    <w:rsid w:val="007E09D4"/>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99C"/>
    <w:rsid w:val="007F0B77"/>
    <w:rsid w:val="007F0C6C"/>
    <w:rsid w:val="007F0DD3"/>
    <w:rsid w:val="007F0E1D"/>
    <w:rsid w:val="007F0E5D"/>
    <w:rsid w:val="007F0ECA"/>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DD"/>
    <w:rsid w:val="00803A19"/>
    <w:rsid w:val="00803D77"/>
    <w:rsid w:val="00803E2E"/>
    <w:rsid w:val="00803F3D"/>
    <w:rsid w:val="00803FAA"/>
    <w:rsid w:val="008041E1"/>
    <w:rsid w:val="00804701"/>
    <w:rsid w:val="00804867"/>
    <w:rsid w:val="008048FC"/>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14D"/>
    <w:rsid w:val="00816264"/>
    <w:rsid w:val="00816325"/>
    <w:rsid w:val="008163A3"/>
    <w:rsid w:val="008164C2"/>
    <w:rsid w:val="008165B9"/>
    <w:rsid w:val="00816654"/>
    <w:rsid w:val="00816A54"/>
    <w:rsid w:val="00816D94"/>
    <w:rsid w:val="00817508"/>
    <w:rsid w:val="00817636"/>
    <w:rsid w:val="0081787C"/>
    <w:rsid w:val="00817B8F"/>
    <w:rsid w:val="00817C96"/>
    <w:rsid w:val="00817D2A"/>
    <w:rsid w:val="00817DFA"/>
    <w:rsid w:val="00817F27"/>
    <w:rsid w:val="00820293"/>
    <w:rsid w:val="008205E7"/>
    <w:rsid w:val="00820638"/>
    <w:rsid w:val="008207B5"/>
    <w:rsid w:val="00820C43"/>
    <w:rsid w:val="00820CE2"/>
    <w:rsid w:val="00820DF1"/>
    <w:rsid w:val="00820EB2"/>
    <w:rsid w:val="0082172C"/>
    <w:rsid w:val="00821D5D"/>
    <w:rsid w:val="0082327B"/>
    <w:rsid w:val="00823335"/>
    <w:rsid w:val="008237B2"/>
    <w:rsid w:val="00823A21"/>
    <w:rsid w:val="00823D4A"/>
    <w:rsid w:val="00823EB5"/>
    <w:rsid w:val="00823F61"/>
    <w:rsid w:val="0082419B"/>
    <w:rsid w:val="00824201"/>
    <w:rsid w:val="0082449E"/>
    <w:rsid w:val="008245FB"/>
    <w:rsid w:val="00824616"/>
    <w:rsid w:val="0082483B"/>
    <w:rsid w:val="00824875"/>
    <w:rsid w:val="008249FF"/>
    <w:rsid w:val="00824D65"/>
    <w:rsid w:val="0082511C"/>
    <w:rsid w:val="008251EC"/>
    <w:rsid w:val="0082544A"/>
    <w:rsid w:val="008259BE"/>
    <w:rsid w:val="00825DD4"/>
    <w:rsid w:val="00826204"/>
    <w:rsid w:val="008265AD"/>
    <w:rsid w:val="00826644"/>
    <w:rsid w:val="008269C9"/>
    <w:rsid w:val="00826A5D"/>
    <w:rsid w:val="00826D90"/>
    <w:rsid w:val="00826E7A"/>
    <w:rsid w:val="00827015"/>
    <w:rsid w:val="00827109"/>
    <w:rsid w:val="0082723B"/>
    <w:rsid w:val="00827373"/>
    <w:rsid w:val="00827502"/>
    <w:rsid w:val="00827648"/>
    <w:rsid w:val="00827A41"/>
    <w:rsid w:val="00827AF3"/>
    <w:rsid w:val="00827B00"/>
    <w:rsid w:val="00827CBB"/>
    <w:rsid w:val="0083056F"/>
    <w:rsid w:val="008306B6"/>
    <w:rsid w:val="00830F16"/>
    <w:rsid w:val="00830F6F"/>
    <w:rsid w:val="00831198"/>
    <w:rsid w:val="008312F1"/>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5"/>
    <w:rsid w:val="0083657B"/>
    <w:rsid w:val="008369C6"/>
    <w:rsid w:val="00836B5B"/>
    <w:rsid w:val="00836C1A"/>
    <w:rsid w:val="00836C68"/>
    <w:rsid w:val="00836D5D"/>
    <w:rsid w:val="00836F27"/>
    <w:rsid w:val="00836F67"/>
    <w:rsid w:val="00836FC2"/>
    <w:rsid w:val="00837034"/>
    <w:rsid w:val="0083709B"/>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60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7D1"/>
    <w:rsid w:val="00846E46"/>
    <w:rsid w:val="00847183"/>
    <w:rsid w:val="00847991"/>
    <w:rsid w:val="008479CC"/>
    <w:rsid w:val="00847ACB"/>
    <w:rsid w:val="00847B25"/>
    <w:rsid w:val="00847C4E"/>
    <w:rsid w:val="00847C7F"/>
    <w:rsid w:val="00850060"/>
    <w:rsid w:val="00850174"/>
    <w:rsid w:val="008501FC"/>
    <w:rsid w:val="0085035A"/>
    <w:rsid w:val="00850608"/>
    <w:rsid w:val="00850A70"/>
    <w:rsid w:val="00850E08"/>
    <w:rsid w:val="00850EAF"/>
    <w:rsid w:val="00851076"/>
    <w:rsid w:val="008511B7"/>
    <w:rsid w:val="0085130C"/>
    <w:rsid w:val="008519A8"/>
    <w:rsid w:val="00851A00"/>
    <w:rsid w:val="00851ABA"/>
    <w:rsid w:val="00851B22"/>
    <w:rsid w:val="00851E25"/>
    <w:rsid w:val="00852166"/>
    <w:rsid w:val="008521C5"/>
    <w:rsid w:val="00852338"/>
    <w:rsid w:val="00852708"/>
    <w:rsid w:val="0085286F"/>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AB2"/>
    <w:rsid w:val="00854B60"/>
    <w:rsid w:val="00854EE1"/>
    <w:rsid w:val="0085501A"/>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498"/>
    <w:rsid w:val="008577BE"/>
    <w:rsid w:val="008577F6"/>
    <w:rsid w:val="0085796C"/>
    <w:rsid w:val="00857C34"/>
    <w:rsid w:val="00857E0B"/>
    <w:rsid w:val="008602C9"/>
    <w:rsid w:val="00860315"/>
    <w:rsid w:val="0086036C"/>
    <w:rsid w:val="0086037F"/>
    <w:rsid w:val="0086052E"/>
    <w:rsid w:val="00860770"/>
    <w:rsid w:val="00860C04"/>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5C0"/>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50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9E7"/>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032"/>
    <w:rsid w:val="00886116"/>
    <w:rsid w:val="00886211"/>
    <w:rsid w:val="0088651F"/>
    <w:rsid w:val="00886618"/>
    <w:rsid w:val="00886781"/>
    <w:rsid w:val="00886900"/>
    <w:rsid w:val="00886C16"/>
    <w:rsid w:val="00886C56"/>
    <w:rsid w:val="00886D72"/>
    <w:rsid w:val="00887771"/>
    <w:rsid w:val="00887A19"/>
    <w:rsid w:val="00887AC1"/>
    <w:rsid w:val="00887BFF"/>
    <w:rsid w:val="00887D4D"/>
    <w:rsid w:val="00887D59"/>
    <w:rsid w:val="00890128"/>
    <w:rsid w:val="0089035C"/>
    <w:rsid w:val="008903C7"/>
    <w:rsid w:val="00890695"/>
    <w:rsid w:val="008907B2"/>
    <w:rsid w:val="00890A71"/>
    <w:rsid w:val="00890B03"/>
    <w:rsid w:val="00890BCD"/>
    <w:rsid w:val="00890C48"/>
    <w:rsid w:val="00890D39"/>
    <w:rsid w:val="00890F04"/>
    <w:rsid w:val="00890F2B"/>
    <w:rsid w:val="008911A2"/>
    <w:rsid w:val="0089167B"/>
    <w:rsid w:val="00891A5E"/>
    <w:rsid w:val="00891F63"/>
    <w:rsid w:val="008921A3"/>
    <w:rsid w:val="008922DC"/>
    <w:rsid w:val="008922DF"/>
    <w:rsid w:val="008927B0"/>
    <w:rsid w:val="008928C3"/>
    <w:rsid w:val="008929E8"/>
    <w:rsid w:val="00892EA6"/>
    <w:rsid w:val="00892EE6"/>
    <w:rsid w:val="00893024"/>
    <w:rsid w:val="00893323"/>
    <w:rsid w:val="008934E7"/>
    <w:rsid w:val="008935C1"/>
    <w:rsid w:val="00893B3B"/>
    <w:rsid w:val="00893B70"/>
    <w:rsid w:val="00893CFF"/>
    <w:rsid w:val="00893DFC"/>
    <w:rsid w:val="00894304"/>
    <w:rsid w:val="0089430A"/>
    <w:rsid w:val="00894345"/>
    <w:rsid w:val="00895243"/>
    <w:rsid w:val="008953CB"/>
    <w:rsid w:val="00895461"/>
    <w:rsid w:val="008956C5"/>
    <w:rsid w:val="0089582C"/>
    <w:rsid w:val="00895977"/>
    <w:rsid w:val="00895A0C"/>
    <w:rsid w:val="00895AF7"/>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76C"/>
    <w:rsid w:val="008A298D"/>
    <w:rsid w:val="008A2AAE"/>
    <w:rsid w:val="008A2F26"/>
    <w:rsid w:val="008A2F9B"/>
    <w:rsid w:val="008A32E2"/>
    <w:rsid w:val="008A35AD"/>
    <w:rsid w:val="008A3623"/>
    <w:rsid w:val="008A36ED"/>
    <w:rsid w:val="008A3729"/>
    <w:rsid w:val="008A3898"/>
    <w:rsid w:val="008A3995"/>
    <w:rsid w:val="008A3FB5"/>
    <w:rsid w:val="008A3FF2"/>
    <w:rsid w:val="008A41E2"/>
    <w:rsid w:val="008A42D8"/>
    <w:rsid w:val="008A457F"/>
    <w:rsid w:val="008A4E79"/>
    <w:rsid w:val="008A4F10"/>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951"/>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1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A5C"/>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BA2"/>
    <w:rsid w:val="008D3CD4"/>
    <w:rsid w:val="008D3CEE"/>
    <w:rsid w:val="008D3E22"/>
    <w:rsid w:val="008D3F21"/>
    <w:rsid w:val="008D3FE0"/>
    <w:rsid w:val="008D4277"/>
    <w:rsid w:val="008D453F"/>
    <w:rsid w:val="008D469A"/>
    <w:rsid w:val="008D48AF"/>
    <w:rsid w:val="008D494B"/>
    <w:rsid w:val="008D4A5C"/>
    <w:rsid w:val="008D4AC7"/>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C5C"/>
    <w:rsid w:val="008D7DEB"/>
    <w:rsid w:val="008D7F3D"/>
    <w:rsid w:val="008E025A"/>
    <w:rsid w:val="008E037E"/>
    <w:rsid w:val="008E03C6"/>
    <w:rsid w:val="008E04B5"/>
    <w:rsid w:val="008E0CDD"/>
    <w:rsid w:val="008E0E89"/>
    <w:rsid w:val="008E0E8C"/>
    <w:rsid w:val="008E0F69"/>
    <w:rsid w:val="008E1217"/>
    <w:rsid w:val="008E1294"/>
    <w:rsid w:val="008E183A"/>
    <w:rsid w:val="008E1A15"/>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486"/>
    <w:rsid w:val="008E451A"/>
    <w:rsid w:val="008E4820"/>
    <w:rsid w:val="008E4CDB"/>
    <w:rsid w:val="008E4DE6"/>
    <w:rsid w:val="008E5B5F"/>
    <w:rsid w:val="008E5B80"/>
    <w:rsid w:val="008E5D5A"/>
    <w:rsid w:val="008E6333"/>
    <w:rsid w:val="008E63CD"/>
    <w:rsid w:val="008E6718"/>
    <w:rsid w:val="008E6788"/>
    <w:rsid w:val="008E679B"/>
    <w:rsid w:val="008E6DE1"/>
    <w:rsid w:val="008E7047"/>
    <w:rsid w:val="008E7724"/>
    <w:rsid w:val="008E772A"/>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90D"/>
    <w:rsid w:val="008F2B4B"/>
    <w:rsid w:val="008F2BB9"/>
    <w:rsid w:val="008F3131"/>
    <w:rsid w:val="008F3611"/>
    <w:rsid w:val="008F3977"/>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27"/>
    <w:rsid w:val="008F67EA"/>
    <w:rsid w:val="008F6882"/>
    <w:rsid w:val="008F6CD0"/>
    <w:rsid w:val="008F6CD1"/>
    <w:rsid w:val="008F6E9C"/>
    <w:rsid w:val="008F6EAB"/>
    <w:rsid w:val="008F6FB1"/>
    <w:rsid w:val="008F705E"/>
    <w:rsid w:val="008F7638"/>
    <w:rsid w:val="008F7BD6"/>
    <w:rsid w:val="008F7CEF"/>
    <w:rsid w:val="009000FD"/>
    <w:rsid w:val="0090080D"/>
    <w:rsid w:val="009008F9"/>
    <w:rsid w:val="009009FF"/>
    <w:rsid w:val="00900AFD"/>
    <w:rsid w:val="00900DDE"/>
    <w:rsid w:val="00900DF1"/>
    <w:rsid w:val="00900E66"/>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575"/>
    <w:rsid w:val="00907694"/>
    <w:rsid w:val="00910178"/>
    <w:rsid w:val="009102A6"/>
    <w:rsid w:val="00910416"/>
    <w:rsid w:val="009108A7"/>
    <w:rsid w:val="00910C8E"/>
    <w:rsid w:val="00910ED6"/>
    <w:rsid w:val="00911746"/>
    <w:rsid w:val="009119A0"/>
    <w:rsid w:val="00911A51"/>
    <w:rsid w:val="00911BE8"/>
    <w:rsid w:val="00911C02"/>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774"/>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2E78"/>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C9E"/>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597"/>
    <w:rsid w:val="00927609"/>
    <w:rsid w:val="00927627"/>
    <w:rsid w:val="00927752"/>
    <w:rsid w:val="00927DC5"/>
    <w:rsid w:val="00930305"/>
    <w:rsid w:val="009305B6"/>
    <w:rsid w:val="0093063D"/>
    <w:rsid w:val="00930967"/>
    <w:rsid w:val="00930B70"/>
    <w:rsid w:val="00930BFB"/>
    <w:rsid w:val="009312A2"/>
    <w:rsid w:val="0093135E"/>
    <w:rsid w:val="009316FD"/>
    <w:rsid w:val="009317F2"/>
    <w:rsid w:val="0093195D"/>
    <w:rsid w:val="00931C0F"/>
    <w:rsid w:val="00932109"/>
    <w:rsid w:val="009322AC"/>
    <w:rsid w:val="009324B1"/>
    <w:rsid w:val="009326CB"/>
    <w:rsid w:val="009327B5"/>
    <w:rsid w:val="00932907"/>
    <w:rsid w:val="00932936"/>
    <w:rsid w:val="009329E8"/>
    <w:rsid w:val="00932A16"/>
    <w:rsid w:val="00932A20"/>
    <w:rsid w:val="00932C9A"/>
    <w:rsid w:val="0093311E"/>
    <w:rsid w:val="0093396F"/>
    <w:rsid w:val="00933C28"/>
    <w:rsid w:val="00933C32"/>
    <w:rsid w:val="00933D61"/>
    <w:rsid w:val="00933DAA"/>
    <w:rsid w:val="00933DE4"/>
    <w:rsid w:val="00933F81"/>
    <w:rsid w:val="0093457F"/>
    <w:rsid w:val="00934950"/>
    <w:rsid w:val="00934B01"/>
    <w:rsid w:val="009355F0"/>
    <w:rsid w:val="00935B52"/>
    <w:rsid w:val="00935C54"/>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6D12"/>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DC9"/>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80A"/>
    <w:rsid w:val="00955A2E"/>
    <w:rsid w:val="00956101"/>
    <w:rsid w:val="00956526"/>
    <w:rsid w:val="0095665C"/>
    <w:rsid w:val="00957060"/>
    <w:rsid w:val="009571E6"/>
    <w:rsid w:val="009572BA"/>
    <w:rsid w:val="00957487"/>
    <w:rsid w:val="009575B5"/>
    <w:rsid w:val="0095771D"/>
    <w:rsid w:val="00957D9C"/>
    <w:rsid w:val="00957E28"/>
    <w:rsid w:val="00957F3A"/>
    <w:rsid w:val="009603AB"/>
    <w:rsid w:val="0096046F"/>
    <w:rsid w:val="009605AC"/>
    <w:rsid w:val="00960689"/>
    <w:rsid w:val="009607AF"/>
    <w:rsid w:val="00960863"/>
    <w:rsid w:val="0096097C"/>
    <w:rsid w:val="00960A63"/>
    <w:rsid w:val="00960A88"/>
    <w:rsid w:val="00960B3F"/>
    <w:rsid w:val="00960C68"/>
    <w:rsid w:val="00960CB6"/>
    <w:rsid w:val="00960D27"/>
    <w:rsid w:val="00960DE5"/>
    <w:rsid w:val="00961023"/>
    <w:rsid w:val="009610A5"/>
    <w:rsid w:val="009612BB"/>
    <w:rsid w:val="009612F1"/>
    <w:rsid w:val="009613DF"/>
    <w:rsid w:val="00961592"/>
    <w:rsid w:val="009615CC"/>
    <w:rsid w:val="009616FA"/>
    <w:rsid w:val="00961829"/>
    <w:rsid w:val="009618B7"/>
    <w:rsid w:val="00961B09"/>
    <w:rsid w:val="00961DE3"/>
    <w:rsid w:val="00961E6D"/>
    <w:rsid w:val="00961F21"/>
    <w:rsid w:val="0096200E"/>
    <w:rsid w:val="009621FF"/>
    <w:rsid w:val="00962647"/>
    <w:rsid w:val="00962874"/>
    <w:rsid w:val="0096292B"/>
    <w:rsid w:val="00962D06"/>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7CE"/>
    <w:rsid w:val="009659EA"/>
    <w:rsid w:val="00965D72"/>
    <w:rsid w:val="00965E36"/>
    <w:rsid w:val="00965E68"/>
    <w:rsid w:val="00965E70"/>
    <w:rsid w:val="00965F74"/>
    <w:rsid w:val="0096691D"/>
    <w:rsid w:val="00966C81"/>
    <w:rsid w:val="00966EC4"/>
    <w:rsid w:val="00966F7A"/>
    <w:rsid w:val="00966F85"/>
    <w:rsid w:val="0096766C"/>
    <w:rsid w:val="009676D8"/>
    <w:rsid w:val="00967851"/>
    <w:rsid w:val="00967B67"/>
    <w:rsid w:val="00967C9B"/>
    <w:rsid w:val="00967D2D"/>
    <w:rsid w:val="00967D7D"/>
    <w:rsid w:val="00970156"/>
    <w:rsid w:val="00970279"/>
    <w:rsid w:val="00970635"/>
    <w:rsid w:val="00970771"/>
    <w:rsid w:val="00970872"/>
    <w:rsid w:val="00970D32"/>
    <w:rsid w:val="00970F7A"/>
    <w:rsid w:val="00970FE3"/>
    <w:rsid w:val="00971051"/>
    <w:rsid w:val="00971190"/>
    <w:rsid w:val="009712C3"/>
    <w:rsid w:val="009719C2"/>
    <w:rsid w:val="00971EAF"/>
    <w:rsid w:val="00971EC5"/>
    <w:rsid w:val="00971F6B"/>
    <w:rsid w:val="00971FCC"/>
    <w:rsid w:val="00972313"/>
    <w:rsid w:val="00972732"/>
    <w:rsid w:val="0097279B"/>
    <w:rsid w:val="0097298A"/>
    <w:rsid w:val="00972994"/>
    <w:rsid w:val="009729C1"/>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AA"/>
    <w:rsid w:val="00974EBD"/>
    <w:rsid w:val="009751BA"/>
    <w:rsid w:val="009756B0"/>
    <w:rsid w:val="00975859"/>
    <w:rsid w:val="00975BD1"/>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756"/>
    <w:rsid w:val="00982A37"/>
    <w:rsid w:val="00982AB4"/>
    <w:rsid w:val="00982B3A"/>
    <w:rsid w:val="00982E67"/>
    <w:rsid w:val="00983061"/>
    <w:rsid w:val="00983085"/>
    <w:rsid w:val="00983182"/>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0F67"/>
    <w:rsid w:val="009912B2"/>
    <w:rsid w:val="0099144E"/>
    <w:rsid w:val="009917F3"/>
    <w:rsid w:val="00991F39"/>
    <w:rsid w:val="009920C5"/>
    <w:rsid w:val="009921AE"/>
    <w:rsid w:val="009925E6"/>
    <w:rsid w:val="00992624"/>
    <w:rsid w:val="009927C4"/>
    <w:rsid w:val="009930B6"/>
    <w:rsid w:val="009930C0"/>
    <w:rsid w:val="009930E1"/>
    <w:rsid w:val="0099324C"/>
    <w:rsid w:val="00993627"/>
    <w:rsid w:val="00993658"/>
    <w:rsid w:val="0099367D"/>
    <w:rsid w:val="009936F0"/>
    <w:rsid w:val="00993DA5"/>
    <w:rsid w:val="00994306"/>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AAC"/>
    <w:rsid w:val="009A1B26"/>
    <w:rsid w:val="009A1E77"/>
    <w:rsid w:val="009A20F1"/>
    <w:rsid w:val="009A211D"/>
    <w:rsid w:val="009A2180"/>
    <w:rsid w:val="009A246A"/>
    <w:rsid w:val="009A2B78"/>
    <w:rsid w:val="009A2C95"/>
    <w:rsid w:val="009A312E"/>
    <w:rsid w:val="009A3183"/>
    <w:rsid w:val="009A33ED"/>
    <w:rsid w:val="009A34BB"/>
    <w:rsid w:val="009A34CF"/>
    <w:rsid w:val="009A34F2"/>
    <w:rsid w:val="009A3731"/>
    <w:rsid w:val="009A37AC"/>
    <w:rsid w:val="009A3AB5"/>
    <w:rsid w:val="009A3F51"/>
    <w:rsid w:val="009A40CF"/>
    <w:rsid w:val="009A40EB"/>
    <w:rsid w:val="009A4149"/>
    <w:rsid w:val="009A4C7F"/>
    <w:rsid w:val="009A4C99"/>
    <w:rsid w:val="009A5004"/>
    <w:rsid w:val="009A516A"/>
    <w:rsid w:val="009A5203"/>
    <w:rsid w:val="009A5240"/>
    <w:rsid w:val="009A528E"/>
    <w:rsid w:val="009A5A3F"/>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3ED"/>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568"/>
    <w:rsid w:val="009B4821"/>
    <w:rsid w:val="009B4AF9"/>
    <w:rsid w:val="009B4BED"/>
    <w:rsid w:val="009B4C24"/>
    <w:rsid w:val="009B5729"/>
    <w:rsid w:val="009B5821"/>
    <w:rsid w:val="009B594E"/>
    <w:rsid w:val="009B59B0"/>
    <w:rsid w:val="009B5A7E"/>
    <w:rsid w:val="009B6029"/>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BF"/>
    <w:rsid w:val="009C29E0"/>
    <w:rsid w:val="009C2BEB"/>
    <w:rsid w:val="009C308A"/>
    <w:rsid w:val="009C31B7"/>
    <w:rsid w:val="009C321E"/>
    <w:rsid w:val="009C3579"/>
    <w:rsid w:val="009C3815"/>
    <w:rsid w:val="009C3A87"/>
    <w:rsid w:val="009C3D88"/>
    <w:rsid w:val="009C3ED9"/>
    <w:rsid w:val="009C3EEC"/>
    <w:rsid w:val="009C4074"/>
    <w:rsid w:val="009C4177"/>
    <w:rsid w:val="009C475E"/>
    <w:rsid w:val="009C48F1"/>
    <w:rsid w:val="009C4924"/>
    <w:rsid w:val="009C4A0D"/>
    <w:rsid w:val="009C520B"/>
    <w:rsid w:val="009C530C"/>
    <w:rsid w:val="009C5355"/>
    <w:rsid w:val="009C5785"/>
    <w:rsid w:val="009C5874"/>
    <w:rsid w:val="009C59CB"/>
    <w:rsid w:val="009C5BB3"/>
    <w:rsid w:val="009C5BEB"/>
    <w:rsid w:val="009C64A2"/>
    <w:rsid w:val="009C661E"/>
    <w:rsid w:val="009C6768"/>
    <w:rsid w:val="009C6894"/>
    <w:rsid w:val="009C68DA"/>
    <w:rsid w:val="009C69F5"/>
    <w:rsid w:val="009C6AAD"/>
    <w:rsid w:val="009C6B3B"/>
    <w:rsid w:val="009C6B7B"/>
    <w:rsid w:val="009C6E60"/>
    <w:rsid w:val="009C6E93"/>
    <w:rsid w:val="009C7147"/>
    <w:rsid w:val="009C759C"/>
    <w:rsid w:val="009C7F47"/>
    <w:rsid w:val="009D014E"/>
    <w:rsid w:val="009D01F1"/>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9C0"/>
    <w:rsid w:val="009D3CC0"/>
    <w:rsid w:val="009D3D45"/>
    <w:rsid w:val="009D3D8D"/>
    <w:rsid w:val="009D3EEE"/>
    <w:rsid w:val="009D422C"/>
    <w:rsid w:val="009D42F9"/>
    <w:rsid w:val="009D4303"/>
    <w:rsid w:val="009D478C"/>
    <w:rsid w:val="009D49A4"/>
    <w:rsid w:val="009D4A8E"/>
    <w:rsid w:val="009D4DA3"/>
    <w:rsid w:val="009D5461"/>
    <w:rsid w:val="009D54F5"/>
    <w:rsid w:val="009D5A38"/>
    <w:rsid w:val="009D5D1F"/>
    <w:rsid w:val="009D60A4"/>
    <w:rsid w:val="009D610C"/>
    <w:rsid w:val="009D62E7"/>
    <w:rsid w:val="009D6959"/>
    <w:rsid w:val="009D69D5"/>
    <w:rsid w:val="009D69E5"/>
    <w:rsid w:val="009D6B8A"/>
    <w:rsid w:val="009D745F"/>
    <w:rsid w:val="009D75A4"/>
    <w:rsid w:val="009D7B1A"/>
    <w:rsid w:val="009E02CF"/>
    <w:rsid w:val="009E04D4"/>
    <w:rsid w:val="009E0D42"/>
    <w:rsid w:val="009E0E9B"/>
    <w:rsid w:val="009E0F9C"/>
    <w:rsid w:val="009E0FC3"/>
    <w:rsid w:val="009E10FE"/>
    <w:rsid w:val="009E11A9"/>
    <w:rsid w:val="009E136F"/>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4FF"/>
    <w:rsid w:val="009E5656"/>
    <w:rsid w:val="009E5970"/>
    <w:rsid w:val="009E5AB4"/>
    <w:rsid w:val="009E5B99"/>
    <w:rsid w:val="009E5EA1"/>
    <w:rsid w:val="009E605E"/>
    <w:rsid w:val="009E641D"/>
    <w:rsid w:val="009E65A4"/>
    <w:rsid w:val="009E6F6E"/>
    <w:rsid w:val="009E7263"/>
    <w:rsid w:val="009E775F"/>
    <w:rsid w:val="009E78D9"/>
    <w:rsid w:val="009E798E"/>
    <w:rsid w:val="009E7AA3"/>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1BE"/>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1FFD"/>
    <w:rsid w:val="00A02183"/>
    <w:rsid w:val="00A0247D"/>
    <w:rsid w:val="00A029A4"/>
    <w:rsid w:val="00A02B26"/>
    <w:rsid w:val="00A02CF2"/>
    <w:rsid w:val="00A03893"/>
    <w:rsid w:val="00A0394B"/>
    <w:rsid w:val="00A03B3E"/>
    <w:rsid w:val="00A03D74"/>
    <w:rsid w:val="00A04541"/>
    <w:rsid w:val="00A047BB"/>
    <w:rsid w:val="00A04846"/>
    <w:rsid w:val="00A04A36"/>
    <w:rsid w:val="00A04A74"/>
    <w:rsid w:val="00A04A92"/>
    <w:rsid w:val="00A04E22"/>
    <w:rsid w:val="00A04F19"/>
    <w:rsid w:val="00A051EE"/>
    <w:rsid w:val="00A053F6"/>
    <w:rsid w:val="00A05483"/>
    <w:rsid w:val="00A0559E"/>
    <w:rsid w:val="00A0599A"/>
    <w:rsid w:val="00A05A1F"/>
    <w:rsid w:val="00A05A70"/>
    <w:rsid w:val="00A05BA9"/>
    <w:rsid w:val="00A05C81"/>
    <w:rsid w:val="00A05C83"/>
    <w:rsid w:val="00A05DFF"/>
    <w:rsid w:val="00A05E46"/>
    <w:rsid w:val="00A05FF8"/>
    <w:rsid w:val="00A06274"/>
    <w:rsid w:val="00A064CA"/>
    <w:rsid w:val="00A06B61"/>
    <w:rsid w:val="00A06D92"/>
    <w:rsid w:val="00A06F57"/>
    <w:rsid w:val="00A07035"/>
    <w:rsid w:val="00A07224"/>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BED"/>
    <w:rsid w:val="00A10CB4"/>
    <w:rsid w:val="00A110D6"/>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5F5"/>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27F"/>
    <w:rsid w:val="00A203F3"/>
    <w:rsid w:val="00A2049C"/>
    <w:rsid w:val="00A205BF"/>
    <w:rsid w:val="00A20EDC"/>
    <w:rsid w:val="00A20EE4"/>
    <w:rsid w:val="00A2104B"/>
    <w:rsid w:val="00A210CC"/>
    <w:rsid w:val="00A210E9"/>
    <w:rsid w:val="00A21611"/>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9CB"/>
    <w:rsid w:val="00A23E25"/>
    <w:rsid w:val="00A24150"/>
    <w:rsid w:val="00A2454E"/>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3CE"/>
    <w:rsid w:val="00A35735"/>
    <w:rsid w:val="00A3583A"/>
    <w:rsid w:val="00A35A0B"/>
    <w:rsid w:val="00A35CBB"/>
    <w:rsid w:val="00A36027"/>
    <w:rsid w:val="00A362CB"/>
    <w:rsid w:val="00A3659C"/>
    <w:rsid w:val="00A36694"/>
    <w:rsid w:val="00A36715"/>
    <w:rsid w:val="00A36D83"/>
    <w:rsid w:val="00A3747D"/>
    <w:rsid w:val="00A37537"/>
    <w:rsid w:val="00A377EC"/>
    <w:rsid w:val="00A377F7"/>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650"/>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29"/>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025"/>
    <w:rsid w:val="00A521E0"/>
    <w:rsid w:val="00A52A54"/>
    <w:rsid w:val="00A52B09"/>
    <w:rsid w:val="00A52D1E"/>
    <w:rsid w:val="00A53552"/>
    <w:rsid w:val="00A536AD"/>
    <w:rsid w:val="00A536C2"/>
    <w:rsid w:val="00A53B07"/>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9B1"/>
    <w:rsid w:val="00A56C2C"/>
    <w:rsid w:val="00A570E9"/>
    <w:rsid w:val="00A570FE"/>
    <w:rsid w:val="00A57311"/>
    <w:rsid w:val="00A577FF"/>
    <w:rsid w:val="00A57BF9"/>
    <w:rsid w:val="00A57C08"/>
    <w:rsid w:val="00A57F96"/>
    <w:rsid w:val="00A60100"/>
    <w:rsid w:val="00A601B7"/>
    <w:rsid w:val="00A602EE"/>
    <w:rsid w:val="00A6098D"/>
    <w:rsid w:val="00A60E31"/>
    <w:rsid w:val="00A60F6F"/>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535"/>
    <w:rsid w:val="00A727EB"/>
    <w:rsid w:val="00A72AF2"/>
    <w:rsid w:val="00A72D29"/>
    <w:rsid w:val="00A73195"/>
    <w:rsid w:val="00A731A7"/>
    <w:rsid w:val="00A734DA"/>
    <w:rsid w:val="00A736C8"/>
    <w:rsid w:val="00A73873"/>
    <w:rsid w:val="00A739B6"/>
    <w:rsid w:val="00A73A4F"/>
    <w:rsid w:val="00A73A88"/>
    <w:rsid w:val="00A741D1"/>
    <w:rsid w:val="00A74269"/>
    <w:rsid w:val="00A742A3"/>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12"/>
    <w:rsid w:val="00A76A52"/>
    <w:rsid w:val="00A76BF2"/>
    <w:rsid w:val="00A76D98"/>
    <w:rsid w:val="00A76E00"/>
    <w:rsid w:val="00A76FC0"/>
    <w:rsid w:val="00A76FC9"/>
    <w:rsid w:val="00A770A5"/>
    <w:rsid w:val="00A7735F"/>
    <w:rsid w:val="00A77646"/>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8C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375"/>
    <w:rsid w:val="00A905F1"/>
    <w:rsid w:val="00A90627"/>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34"/>
    <w:rsid w:val="00A9526D"/>
    <w:rsid w:val="00A953C3"/>
    <w:rsid w:val="00A95445"/>
    <w:rsid w:val="00A95988"/>
    <w:rsid w:val="00A95A3E"/>
    <w:rsid w:val="00A96058"/>
    <w:rsid w:val="00A965CE"/>
    <w:rsid w:val="00A96801"/>
    <w:rsid w:val="00A9692B"/>
    <w:rsid w:val="00A96AD3"/>
    <w:rsid w:val="00A96D01"/>
    <w:rsid w:val="00A96D7E"/>
    <w:rsid w:val="00A971EC"/>
    <w:rsid w:val="00A9727C"/>
    <w:rsid w:val="00A972FE"/>
    <w:rsid w:val="00A97666"/>
    <w:rsid w:val="00A97B8C"/>
    <w:rsid w:val="00A97E7B"/>
    <w:rsid w:val="00A97F17"/>
    <w:rsid w:val="00AA0003"/>
    <w:rsid w:val="00AA046D"/>
    <w:rsid w:val="00AA052E"/>
    <w:rsid w:val="00AA0556"/>
    <w:rsid w:val="00AA0918"/>
    <w:rsid w:val="00AA0A0B"/>
    <w:rsid w:val="00AA0AD9"/>
    <w:rsid w:val="00AA158B"/>
    <w:rsid w:val="00AA1D12"/>
    <w:rsid w:val="00AA1DBC"/>
    <w:rsid w:val="00AA1EEC"/>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30E"/>
    <w:rsid w:val="00AA6456"/>
    <w:rsid w:val="00AA69EF"/>
    <w:rsid w:val="00AA6A93"/>
    <w:rsid w:val="00AA6B64"/>
    <w:rsid w:val="00AA6F9A"/>
    <w:rsid w:val="00AA75BF"/>
    <w:rsid w:val="00AA7C4F"/>
    <w:rsid w:val="00AA7FC4"/>
    <w:rsid w:val="00AB001C"/>
    <w:rsid w:val="00AB003A"/>
    <w:rsid w:val="00AB0219"/>
    <w:rsid w:val="00AB02C8"/>
    <w:rsid w:val="00AB06B8"/>
    <w:rsid w:val="00AB0ADE"/>
    <w:rsid w:val="00AB0CA0"/>
    <w:rsid w:val="00AB102D"/>
    <w:rsid w:val="00AB1A33"/>
    <w:rsid w:val="00AB1BBE"/>
    <w:rsid w:val="00AB1BDF"/>
    <w:rsid w:val="00AB1C85"/>
    <w:rsid w:val="00AB1C99"/>
    <w:rsid w:val="00AB260A"/>
    <w:rsid w:val="00AB26CB"/>
    <w:rsid w:val="00AB2857"/>
    <w:rsid w:val="00AB2AE9"/>
    <w:rsid w:val="00AB2FE7"/>
    <w:rsid w:val="00AB3299"/>
    <w:rsid w:val="00AB3418"/>
    <w:rsid w:val="00AB3491"/>
    <w:rsid w:val="00AB34AD"/>
    <w:rsid w:val="00AB3612"/>
    <w:rsid w:val="00AB3C77"/>
    <w:rsid w:val="00AB3D94"/>
    <w:rsid w:val="00AB3E16"/>
    <w:rsid w:val="00AB3E3E"/>
    <w:rsid w:val="00AB3F13"/>
    <w:rsid w:val="00AB3FF5"/>
    <w:rsid w:val="00AB4157"/>
    <w:rsid w:val="00AB42FF"/>
    <w:rsid w:val="00AB457D"/>
    <w:rsid w:val="00AB4884"/>
    <w:rsid w:val="00AB4B78"/>
    <w:rsid w:val="00AB5057"/>
    <w:rsid w:val="00AB513E"/>
    <w:rsid w:val="00AB53BA"/>
    <w:rsid w:val="00AB5443"/>
    <w:rsid w:val="00AB57AD"/>
    <w:rsid w:val="00AB583A"/>
    <w:rsid w:val="00AB5DE7"/>
    <w:rsid w:val="00AB642C"/>
    <w:rsid w:val="00AB64B8"/>
    <w:rsid w:val="00AB68F4"/>
    <w:rsid w:val="00AB6C0D"/>
    <w:rsid w:val="00AB6EB5"/>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949"/>
    <w:rsid w:val="00AC2D4E"/>
    <w:rsid w:val="00AC2DA4"/>
    <w:rsid w:val="00AC2EBC"/>
    <w:rsid w:val="00AC3084"/>
    <w:rsid w:val="00AC3431"/>
    <w:rsid w:val="00AC3657"/>
    <w:rsid w:val="00AC37AD"/>
    <w:rsid w:val="00AC38E9"/>
    <w:rsid w:val="00AC39FF"/>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6D38"/>
    <w:rsid w:val="00AC6EBF"/>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4A7"/>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D9C"/>
    <w:rsid w:val="00AE3E5B"/>
    <w:rsid w:val="00AE4086"/>
    <w:rsid w:val="00AE41E4"/>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48"/>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C0E"/>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9A2"/>
    <w:rsid w:val="00AF5F78"/>
    <w:rsid w:val="00AF6148"/>
    <w:rsid w:val="00AF6367"/>
    <w:rsid w:val="00AF636B"/>
    <w:rsid w:val="00AF63A9"/>
    <w:rsid w:val="00AF6591"/>
    <w:rsid w:val="00AF66F1"/>
    <w:rsid w:val="00AF6A29"/>
    <w:rsid w:val="00AF6AE3"/>
    <w:rsid w:val="00AF6B1B"/>
    <w:rsid w:val="00AF738A"/>
    <w:rsid w:val="00AF7667"/>
    <w:rsid w:val="00AF782D"/>
    <w:rsid w:val="00AF7C0B"/>
    <w:rsid w:val="00AF7F09"/>
    <w:rsid w:val="00B0014C"/>
    <w:rsid w:val="00B002BA"/>
    <w:rsid w:val="00B00306"/>
    <w:rsid w:val="00B004F1"/>
    <w:rsid w:val="00B00858"/>
    <w:rsid w:val="00B00D62"/>
    <w:rsid w:val="00B010D3"/>
    <w:rsid w:val="00B010DD"/>
    <w:rsid w:val="00B01321"/>
    <w:rsid w:val="00B01844"/>
    <w:rsid w:val="00B01A7A"/>
    <w:rsid w:val="00B01B89"/>
    <w:rsid w:val="00B01CC2"/>
    <w:rsid w:val="00B01F0D"/>
    <w:rsid w:val="00B02014"/>
    <w:rsid w:val="00B0226B"/>
    <w:rsid w:val="00B0226D"/>
    <w:rsid w:val="00B023FC"/>
    <w:rsid w:val="00B02485"/>
    <w:rsid w:val="00B02599"/>
    <w:rsid w:val="00B02A4C"/>
    <w:rsid w:val="00B02A94"/>
    <w:rsid w:val="00B03101"/>
    <w:rsid w:val="00B03282"/>
    <w:rsid w:val="00B039CE"/>
    <w:rsid w:val="00B03D26"/>
    <w:rsid w:val="00B03F0B"/>
    <w:rsid w:val="00B042B1"/>
    <w:rsid w:val="00B04992"/>
    <w:rsid w:val="00B04D36"/>
    <w:rsid w:val="00B04EE1"/>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4EE"/>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1A"/>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7E"/>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76"/>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3D5"/>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37"/>
    <w:rsid w:val="00B432D4"/>
    <w:rsid w:val="00B433F1"/>
    <w:rsid w:val="00B437BD"/>
    <w:rsid w:val="00B437CD"/>
    <w:rsid w:val="00B43925"/>
    <w:rsid w:val="00B43985"/>
    <w:rsid w:val="00B439FA"/>
    <w:rsid w:val="00B43B0B"/>
    <w:rsid w:val="00B43C9F"/>
    <w:rsid w:val="00B43D4D"/>
    <w:rsid w:val="00B43EBF"/>
    <w:rsid w:val="00B440CF"/>
    <w:rsid w:val="00B443C5"/>
    <w:rsid w:val="00B44734"/>
    <w:rsid w:val="00B4485B"/>
    <w:rsid w:val="00B448EF"/>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91B"/>
    <w:rsid w:val="00B47A09"/>
    <w:rsid w:val="00B47C53"/>
    <w:rsid w:val="00B47CEF"/>
    <w:rsid w:val="00B47E6A"/>
    <w:rsid w:val="00B47F42"/>
    <w:rsid w:val="00B50164"/>
    <w:rsid w:val="00B50445"/>
    <w:rsid w:val="00B504F7"/>
    <w:rsid w:val="00B5099A"/>
    <w:rsid w:val="00B50BA1"/>
    <w:rsid w:val="00B50D6B"/>
    <w:rsid w:val="00B5122A"/>
    <w:rsid w:val="00B513F2"/>
    <w:rsid w:val="00B51420"/>
    <w:rsid w:val="00B514E7"/>
    <w:rsid w:val="00B51526"/>
    <w:rsid w:val="00B51A40"/>
    <w:rsid w:val="00B51ACD"/>
    <w:rsid w:val="00B51AFA"/>
    <w:rsid w:val="00B51CC0"/>
    <w:rsid w:val="00B520B7"/>
    <w:rsid w:val="00B5245B"/>
    <w:rsid w:val="00B52559"/>
    <w:rsid w:val="00B52646"/>
    <w:rsid w:val="00B526C5"/>
    <w:rsid w:val="00B529A0"/>
    <w:rsid w:val="00B529F2"/>
    <w:rsid w:val="00B52AAD"/>
    <w:rsid w:val="00B52BFC"/>
    <w:rsid w:val="00B52EA6"/>
    <w:rsid w:val="00B52FBF"/>
    <w:rsid w:val="00B53703"/>
    <w:rsid w:val="00B538B5"/>
    <w:rsid w:val="00B53BA4"/>
    <w:rsid w:val="00B53C0B"/>
    <w:rsid w:val="00B53EF5"/>
    <w:rsid w:val="00B5428C"/>
    <w:rsid w:val="00B54381"/>
    <w:rsid w:val="00B543E9"/>
    <w:rsid w:val="00B54759"/>
    <w:rsid w:val="00B5475E"/>
    <w:rsid w:val="00B54989"/>
    <w:rsid w:val="00B54B81"/>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352"/>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4FE"/>
    <w:rsid w:val="00B645EE"/>
    <w:rsid w:val="00B645F8"/>
    <w:rsid w:val="00B646A6"/>
    <w:rsid w:val="00B64995"/>
    <w:rsid w:val="00B64A5B"/>
    <w:rsid w:val="00B64B4A"/>
    <w:rsid w:val="00B652B0"/>
    <w:rsid w:val="00B65481"/>
    <w:rsid w:val="00B65490"/>
    <w:rsid w:val="00B657B5"/>
    <w:rsid w:val="00B65CAB"/>
    <w:rsid w:val="00B65D1C"/>
    <w:rsid w:val="00B65ED3"/>
    <w:rsid w:val="00B66164"/>
    <w:rsid w:val="00B664EC"/>
    <w:rsid w:val="00B666B6"/>
    <w:rsid w:val="00B66758"/>
    <w:rsid w:val="00B66801"/>
    <w:rsid w:val="00B66B3E"/>
    <w:rsid w:val="00B66E71"/>
    <w:rsid w:val="00B66E78"/>
    <w:rsid w:val="00B66FF7"/>
    <w:rsid w:val="00B675E5"/>
    <w:rsid w:val="00B677F6"/>
    <w:rsid w:val="00B6796C"/>
    <w:rsid w:val="00B67B2B"/>
    <w:rsid w:val="00B67D7F"/>
    <w:rsid w:val="00B70280"/>
    <w:rsid w:val="00B70333"/>
    <w:rsid w:val="00B703CE"/>
    <w:rsid w:val="00B70440"/>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1A2"/>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4FF"/>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324"/>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7B6"/>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2F"/>
    <w:rsid w:val="00B95C49"/>
    <w:rsid w:val="00B95EEF"/>
    <w:rsid w:val="00B96228"/>
    <w:rsid w:val="00B96251"/>
    <w:rsid w:val="00B96313"/>
    <w:rsid w:val="00B96A58"/>
    <w:rsid w:val="00B96ABF"/>
    <w:rsid w:val="00B96C85"/>
    <w:rsid w:val="00B96CBF"/>
    <w:rsid w:val="00B96CF0"/>
    <w:rsid w:val="00B96DA2"/>
    <w:rsid w:val="00B9707D"/>
    <w:rsid w:val="00B971D6"/>
    <w:rsid w:val="00B9727D"/>
    <w:rsid w:val="00B972DB"/>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54C"/>
    <w:rsid w:val="00BA48E0"/>
    <w:rsid w:val="00BA4C24"/>
    <w:rsid w:val="00BA4CEF"/>
    <w:rsid w:val="00BA4E10"/>
    <w:rsid w:val="00BA4FD7"/>
    <w:rsid w:val="00BA5346"/>
    <w:rsid w:val="00BA54FB"/>
    <w:rsid w:val="00BA580D"/>
    <w:rsid w:val="00BA5C97"/>
    <w:rsid w:val="00BA5DC2"/>
    <w:rsid w:val="00BA5EFB"/>
    <w:rsid w:val="00BA6078"/>
    <w:rsid w:val="00BA6282"/>
    <w:rsid w:val="00BA659A"/>
    <w:rsid w:val="00BA6694"/>
    <w:rsid w:val="00BA68C1"/>
    <w:rsid w:val="00BA694B"/>
    <w:rsid w:val="00BA6BC2"/>
    <w:rsid w:val="00BA6CFD"/>
    <w:rsid w:val="00BA710A"/>
    <w:rsid w:val="00BA7193"/>
    <w:rsid w:val="00BA7423"/>
    <w:rsid w:val="00BA7541"/>
    <w:rsid w:val="00BA758B"/>
    <w:rsid w:val="00BA7688"/>
    <w:rsid w:val="00BA7906"/>
    <w:rsid w:val="00BA79C0"/>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57A2"/>
    <w:rsid w:val="00BB6037"/>
    <w:rsid w:val="00BB6146"/>
    <w:rsid w:val="00BB61DC"/>
    <w:rsid w:val="00BB62A9"/>
    <w:rsid w:val="00BB6431"/>
    <w:rsid w:val="00BB6472"/>
    <w:rsid w:val="00BB6589"/>
    <w:rsid w:val="00BB67BE"/>
    <w:rsid w:val="00BB6C81"/>
    <w:rsid w:val="00BB6D4C"/>
    <w:rsid w:val="00BB6F3F"/>
    <w:rsid w:val="00BB71EC"/>
    <w:rsid w:val="00BB71EE"/>
    <w:rsid w:val="00BB723D"/>
    <w:rsid w:val="00BB724B"/>
    <w:rsid w:val="00BB73AB"/>
    <w:rsid w:val="00BB761A"/>
    <w:rsid w:val="00BB7634"/>
    <w:rsid w:val="00BB773B"/>
    <w:rsid w:val="00BC054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31"/>
    <w:rsid w:val="00BC38B8"/>
    <w:rsid w:val="00BC38EA"/>
    <w:rsid w:val="00BC3941"/>
    <w:rsid w:val="00BC3CF8"/>
    <w:rsid w:val="00BC3FE8"/>
    <w:rsid w:val="00BC4111"/>
    <w:rsid w:val="00BC4896"/>
    <w:rsid w:val="00BC499E"/>
    <w:rsid w:val="00BC4A64"/>
    <w:rsid w:val="00BC5CE2"/>
    <w:rsid w:val="00BC6097"/>
    <w:rsid w:val="00BC68C0"/>
    <w:rsid w:val="00BC7084"/>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722"/>
    <w:rsid w:val="00BD4A5B"/>
    <w:rsid w:val="00BD4ED0"/>
    <w:rsid w:val="00BD5219"/>
    <w:rsid w:val="00BD530F"/>
    <w:rsid w:val="00BD59D8"/>
    <w:rsid w:val="00BD5A26"/>
    <w:rsid w:val="00BD5AD2"/>
    <w:rsid w:val="00BD5CD4"/>
    <w:rsid w:val="00BD5FA2"/>
    <w:rsid w:val="00BD5FA4"/>
    <w:rsid w:val="00BD6353"/>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2C"/>
    <w:rsid w:val="00BF1B6C"/>
    <w:rsid w:val="00BF1F28"/>
    <w:rsid w:val="00BF1F3E"/>
    <w:rsid w:val="00BF21AD"/>
    <w:rsid w:val="00BF220D"/>
    <w:rsid w:val="00BF2372"/>
    <w:rsid w:val="00BF265C"/>
    <w:rsid w:val="00BF2817"/>
    <w:rsid w:val="00BF2901"/>
    <w:rsid w:val="00BF31CB"/>
    <w:rsid w:val="00BF34B3"/>
    <w:rsid w:val="00BF3BCB"/>
    <w:rsid w:val="00BF3C10"/>
    <w:rsid w:val="00BF3C4C"/>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1FE"/>
    <w:rsid w:val="00BF6C19"/>
    <w:rsid w:val="00BF6FBF"/>
    <w:rsid w:val="00BF6FFF"/>
    <w:rsid w:val="00BF70A1"/>
    <w:rsid w:val="00BF70F8"/>
    <w:rsid w:val="00BF77A6"/>
    <w:rsid w:val="00BF7B97"/>
    <w:rsid w:val="00BF7C67"/>
    <w:rsid w:val="00BF7D39"/>
    <w:rsid w:val="00BF7D43"/>
    <w:rsid w:val="00C00AAC"/>
    <w:rsid w:val="00C00BFD"/>
    <w:rsid w:val="00C00CE0"/>
    <w:rsid w:val="00C00F1A"/>
    <w:rsid w:val="00C01060"/>
    <w:rsid w:val="00C010F5"/>
    <w:rsid w:val="00C01121"/>
    <w:rsid w:val="00C0117F"/>
    <w:rsid w:val="00C01305"/>
    <w:rsid w:val="00C014BA"/>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237"/>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CD3"/>
    <w:rsid w:val="00C11FE5"/>
    <w:rsid w:val="00C11FF6"/>
    <w:rsid w:val="00C121CF"/>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4E5"/>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DE8"/>
    <w:rsid w:val="00C32E3D"/>
    <w:rsid w:val="00C32EDA"/>
    <w:rsid w:val="00C3306C"/>
    <w:rsid w:val="00C33192"/>
    <w:rsid w:val="00C33373"/>
    <w:rsid w:val="00C333B4"/>
    <w:rsid w:val="00C3358A"/>
    <w:rsid w:val="00C339DE"/>
    <w:rsid w:val="00C33AA7"/>
    <w:rsid w:val="00C33DCE"/>
    <w:rsid w:val="00C33F8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B5E"/>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8DE"/>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E0"/>
    <w:rsid w:val="00C439F0"/>
    <w:rsid w:val="00C43AC7"/>
    <w:rsid w:val="00C43C79"/>
    <w:rsid w:val="00C43CE7"/>
    <w:rsid w:val="00C43F4A"/>
    <w:rsid w:val="00C44098"/>
    <w:rsid w:val="00C4416B"/>
    <w:rsid w:val="00C44189"/>
    <w:rsid w:val="00C442DB"/>
    <w:rsid w:val="00C4451B"/>
    <w:rsid w:val="00C4464F"/>
    <w:rsid w:val="00C447FB"/>
    <w:rsid w:val="00C44ADA"/>
    <w:rsid w:val="00C4536B"/>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0EDA"/>
    <w:rsid w:val="00C51269"/>
    <w:rsid w:val="00C51607"/>
    <w:rsid w:val="00C51A4C"/>
    <w:rsid w:val="00C51D11"/>
    <w:rsid w:val="00C51EFE"/>
    <w:rsid w:val="00C5205E"/>
    <w:rsid w:val="00C521DF"/>
    <w:rsid w:val="00C523BE"/>
    <w:rsid w:val="00C5257E"/>
    <w:rsid w:val="00C527B9"/>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0B7"/>
    <w:rsid w:val="00C6119C"/>
    <w:rsid w:val="00C613F2"/>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26D"/>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6E5A"/>
    <w:rsid w:val="00C67231"/>
    <w:rsid w:val="00C672E5"/>
    <w:rsid w:val="00C67811"/>
    <w:rsid w:val="00C67A2B"/>
    <w:rsid w:val="00C67CDA"/>
    <w:rsid w:val="00C702DF"/>
    <w:rsid w:val="00C7040D"/>
    <w:rsid w:val="00C7058A"/>
    <w:rsid w:val="00C7094A"/>
    <w:rsid w:val="00C70B8C"/>
    <w:rsid w:val="00C70BA7"/>
    <w:rsid w:val="00C70D1A"/>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16"/>
    <w:rsid w:val="00C75B22"/>
    <w:rsid w:val="00C75B28"/>
    <w:rsid w:val="00C75C9D"/>
    <w:rsid w:val="00C76A56"/>
    <w:rsid w:val="00C76A6B"/>
    <w:rsid w:val="00C76F37"/>
    <w:rsid w:val="00C7731D"/>
    <w:rsid w:val="00C776D9"/>
    <w:rsid w:val="00C7799E"/>
    <w:rsid w:val="00C77DF7"/>
    <w:rsid w:val="00C800A8"/>
    <w:rsid w:val="00C802A2"/>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635"/>
    <w:rsid w:val="00C82999"/>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923"/>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7A4"/>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588"/>
    <w:rsid w:val="00CA3CF5"/>
    <w:rsid w:val="00CA3FF1"/>
    <w:rsid w:val="00CA4A3F"/>
    <w:rsid w:val="00CA4C14"/>
    <w:rsid w:val="00CA4DC3"/>
    <w:rsid w:val="00CA4FE7"/>
    <w:rsid w:val="00CA51A0"/>
    <w:rsid w:val="00CA5792"/>
    <w:rsid w:val="00CA5974"/>
    <w:rsid w:val="00CA5D26"/>
    <w:rsid w:val="00CA5D4A"/>
    <w:rsid w:val="00CA6164"/>
    <w:rsid w:val="00CA6530"/>
    <w:rsid w:val="00CA6ACF"/>
    <w:rsid w:val="00CA7202"/>
    <w:rsid w:val="00CA73B2"/>
    <w:rsid w:val="00CA74E8"/>
    <w:rsid w:val="00CA7622"/>
    <w:rsid w:val="00CA7680"/>
    <w:rsid w:val="00CA785E"/>
    <w:rsid w:val="00CA792F"/>
    <w:rsid w:val="00CB047F"/>
    <w:rsid w:val="00CB054C"/>
    <w:rsid w:val="00CB0C08"/>
    <w:rsid w:val="00CB0C2A"/>
    <w:rsid w:val="00CB0C99"/>
    <w:rsid w:val="00CB0FA5"/>
    <w:rsid w:val="00CB100C"/>
    <w:rsid w:val="00CB11BD"/>
    <w:rsid w:val="00CB1242"/>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B7E7E"/>
    <w:rsid w:val="00CC009C"/>
    <w:rsid w:val="00CC00B7"/>
    <w:rsid w:val="00CC012F"/>
    <w:rsid w:val="00CC034B"/>
    <w:rsid w:val="00CC05BB"/>
    <w:rsid w:val="00CC0927"/>
    <w:rsid w:val="00CC0AA7"/>
    <w:rsid w:val="00CC0E56"/>
    <w:rsid w:val="00CC0EC4"/>
    <w:rsid w:val="00CC1128"/>
    <w:rsid w:val="00CC15B0"/>
    <w:rsid w:val="00CC15D9"/>
    <w:rsid w:val="00CC15F6"/>
    <w:rsid w:val="00CC172A"/>
    <w:rsid w:val="00CC17D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364"/>
    <w:rsid w:val="00CC3949"/>
    <w:rsid w:val="00CC3B2B"/>
    <w:rsid w:val="00CC3E8C"/>
    <w:rsid w:val="00CC400F"/>
    <w:rsid w:val="00CC4365"/>
    <w:rsid w:val="00CC43C3"/>
    <w:rsid w:val="00CC4484"/>
    <w:rsid w:val="00CC45A5"/>
    <w:rsid w:val="00CC4A78"/>
    <w:rsid w:val="00CC4C5E"/>
    <w:rsid w:val="00CC4CCF"/>
    <w:rsid w:val="00CC4F58"/>
    <w:rsid w:val="00CC4FEF"/>
    <w:rsid w:val="00CC4FF9"/>
    <w:rsid w:val="00CC57AE"/>
    <w:rsid w:val="00CC5822"/>
    <w:rsid w:val="00CC5867"/>
    <w:rsid w:val="00CC5BD2"/>
    <w:rsid w:val="00CC5E0D"/>
    <w:rsid w:val="00CC606C"/>
    <w:rsid w:val="00CC67A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1FA5"/>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5FAF"/>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4E5"/>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CE"/>
    <w:rsid w:val="00CE6AD5"/>
    <w:rsid w:val="00CE6C34"/>
    <w:rsid w:val="00CE6D7E"/>
    <w:rsid w:val="00CE6E24"/>
    <w:rsid w:val="00CE7504"/>
    <w:rsid w:val="00CE76BD"/>
    <w:rsid w:val="00CE79A3"/>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50A9"/>
    <w:rsid w:val="00CF51C2"/>
    <w:rsid w:val="00CF5552"/>
    <w:rsid w:val="00CF5678"/>
    <w:rsid w:val="00CF5D76"/>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A00"/>
    <w:rsid w:val="00D03CD2"/>
    <w:rsid w:val="00D04075"/>
    <w:rsid w:val="00D0416D"/>
    <w:rsid w:val="00D04343"/>
    <w:rsid w:val="00D04BEF"/>
    <w:rsid w:val="00D04C85"/>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C44"/>
    <w:rsid w:val="00D10E23"/>
    <w:rsid w:val="00D10E89"/>
    <w:rsid w:val="00D112DD"/>
    <w:rsid w:val="00D11873"/>
    <w:rsid w:val="00D11B4A"/>
    <w:rsid w:val="00D11C73"/>
    <w:rsid w:val="00D11EEE"/>
    <w:rsid w:val="00D11FAE"/>
    <w:rsid w:val="00D123D9"/>
    <w:rsid w:val="00D12440"/>
    <w:rsid w:val="00D12487"/>
    <w:rsid w:val="00D1249C"/>
    <w:rsid w:val="00D126E6"/>
    <w:rsid w:val="00D12A55"/>
    <w:rsid w:val="00D12A81"/>
    <w:rsid w:val="00D12B75"/>
    <w:rsid w:val="00D12E39"/>
    <w:rsid w:val="00D12EB0"/>
    <w:rsid w:val="00D13408"/>
    <w:rsid w:val="00D13880"/>
    <w:rsid w:val="00D13BBC"/>
    <w:rsid w:val="00D13C2E"/>
    <w:rsid w:val="00D13CCD"/>
    <w:rsid w:val="00D13D04"/>
    <w:rsid w:val="00D14204"/>
    <w:rsid w:val="00D1432F"/>
    <w:rsid w:val="00D14D18"/>
    <w:rsid w:val="00D14F92"/>
    <w:rsid w:val="00D15260"/>
    <w:rsid w:val="00D15872"/>
    <w:rsid w:val="00D15CA6"/>
    <w:rsid w:val="00D15CFC"/>
    <w:rsid w:val="00D15D18"/>
    <w:rsid w:val="00D15D42"/>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8B9"/>
    <w:rsid w:val="00D21AAE"/>
    <w:rsid w:val="00D21C42"/>
    <w:rsid w:val="00D220DF"/>
    <w:rsid w:val="00D22148"/>
    <w:rsid w:val="00D221FE"/>
    <w:rsid w:val="00D2228D"/>
    <w:rsid w:val="00D22406"/>
    <w:rsid w:val="00D22522"/>
    <w:rsid w:val="00D2265B"/>
    <w:rsid w:val="00D22D2B"/>
    <w:rsid w:val="00D23556"/>
    <w:rsid w:val="00D23856"/>
    <w:rsid w:val="00D2390D"/>
    <w:rsid w:val="00D23B89"/>
    <w:rsid w:val="00D23CE2"/>
    <w:rsid w:val="00D23EAA"/>
    <w:rsid w:val="00D23F36"/>
    <w:rsid w:val="00D2424A"/>
    <w:rsid w:val="00D247D9"/>
    <w:rsid w:val="00D24E6A"/>
    <w:rsid w:val="00D24FEC"/>
    <w:rsid w:val="00D25228"/>
    <w:rsid w:val="00D2532F"/>
    <w:rsid w:val="00D256BB"/>
    <w:rsid w:val="00D25A63"/>
    <w:rsid w:val="00D25C26"/>
    <w:rsid w:val="00D25C3C"/>
    <w:rsid w:val="00D261F9"/>
    <w:rsid w:val="00D261FB"/>
    <w:rsid w:val="00D26283"/>
    <w:rsid w:val="00D26288"/>
    <w:rsid w:val="00D262C9"/>
    <w:rsid w:val="00D263B5"/>
    <w:rsid w:val="00D263F5"/>
    <w:rsid w:val="00D264CD"/>
    <w:rsid w:val="00D26586"/>
    <w:rsid w:val="00D26A92"/>
    <w:rsid w:val="00D26AB6"/>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338"/>
    <w:rsid w:val="00D37673"/>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C1E"/>
    <w:rsid w:val="00D42D7E"/>
    <w:rsid w:val="00D42F5A"/>
    <w:rsid w:val="00D431F4"/>
    <w:rsid w:val="00D435FC"/>
    <w:rsid w:val="00D436E0"/>
    <w:rsid w:val="00D4370A"/>
    <w:rsid w:val="00D43888"/>
    <w:rsid w:val="00D43AF2"/>
    <w:rsid w:val="00D43CF9"/>
    <w:rsid w:val="00D43D44"/>
    <w:rsid w:val="00D440D2"/>
    <w:rsid w:val="00D4429F"/>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5D9D"/>
    <w:rsid w:val="00D45FC5"/>
    <w:rsid w:val="00D463CC"/>
    <w:rsid w:val="00D464C9"/>
    <w:rsid w:val="00D466E5"/>
    <w:rsid w:val="00D467C7"/>
    <w:rsid w:val="00D4688E"/>
    <w:rsid w:val="00D46F2D"/>
    <w:rsid w:val="00D471EF"/>
    <w:rsid w:val="00D4720F"/>
    <w:rsid w:val="00D4729C"/>
    <w:rsid w:val="00D475CC"/>
    <w:rsid w:val="00D477E2"/>
    <w:rsid w:val="00D47A42"/>
    <w:rsid w:val="00D47E55"/>
    <w:rsid w:val="00D50024"/>
    <w:rsid w:val="00D50205"/>
    <w:rsid w:val="00D50293"/>
    <w:rsid w:val="00D50439"/>
    <w:rsid w:val="00D5044A"/>
    <w:rsid w:val="00D5072E"/>
    <w:rsid w:val="00D50993"/>
    <w:rsid w:val="00D509A1"/>
    <w:rsid w:val="00D50DAD"/>
    <w:rsid w:val="00D50F47"/>
    <w:rsid w:val="00D50F95"/>
    <w:rsid w:val="00D5102A"/>
    <w:rsid w:val="00D513F0"/>
    <w:rsid w:val="00D51565"/>
    <w:rsid w:val="00D515CF"/>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A8F"/>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4E"/>
    <w:rsid w:val="00D57FFC"/>
    <w:rsid w:val="00D6005F"/>
    <w:rsid w:val="00D600BE"/>
    <w:rsid w:val="00D60153"/>
    <w:rsid w:val="00D60207"/>
    <w:rsid w:val="00D60260"/>
    <w:rsid w:val="00D60671"/>
    <w:rsid w:val="00D60BCB"/>
    <w:rsid w:val="00D60C3E"/>
    <w:rsid w:val="00D60CB2"/>
    <w:rsid w:val="00D60DD4"/>
    <w:rsid w:val="00D60E53"/>
    <w:rsid w:val="00D61059"/>
    <w:rsid w:val="00D61310"/>
    <w:rsid w:val="00D61B4E"/>
    <w:rsid w:val="00D62243"/>
    <w:rsid w:val="00D622BE"/>
    <w:rsid w:val="00D624A5"/>
    <w:rsid w:val="00D626BF"/>
    <w:rsid w:val="00D6272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5E"/>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83C"/>
    <w:rsid w:val="00D80957"/>
    <w:rsid w:val="00D80AB8"/>
    <w:rsid w:val="00D80B17"/>
    <w:rsid w:val="00D80C93"/>
    <w:rsid w:val="00D80CCB"/>
    <w:rsid w:val="00D80EF0"/>
    <w:rsid w:val="00D81307"/>
    <w:rsid w:val="00D81388"/>
    <w:rsid w:val="00D813CE"/>
    <w:rsid w:val="00D817FD"/>
    <w:rsid w:val="00D818F4"/>
    <w:rsid w:val="00D819A5"/>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02"/>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2FDE"/>
    <w:rsid w:val="00D93042"/>
    <w:rsid w:val="00D931F2"/>
    <w:rsid w:val="00D9342E"/>
    <w:rsid w:val="00D934BD"/>
    <w:rsid w:val="00D939E5"/>
    <w:rsid w:val="00D93F7C"/>
    <w:rsid w:val="00D943B0"/>
    <w:rsid w:val="00D9441F"/>
    <w:rsid w:val="00D9469D"/>
    <w:rsid w:val="00D948A0"/>
    <w:rsid w:val="00D94BB0"/>
    <w:rsid w:val="00D94E1E"/>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74"/>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1DA"/>
    <w:rsid w:val="00DB35C7"/>
    <w:rsid w:val="00DB38E3"/>
    <w:rsid w:val="00DB39DE"/>
    <w:rsid w:val="00DB3D52"/>
    <w:rsid w:val="00DB3EBE"/>
    <w:rsid w:val="00DB42C3"/>
    <w:rsid w:val="00DB4322"/>
    <w:rsid w:val="00DB4755"/>
    <w:rsid w:val="00DB485F"/>
    <w:rsid w:val="00DB4868"/>
    <w:rsid w:val="00DB4F9D"/>
    <w:rsid w:val="00DB52EB"/>
    <w:rsid w:val="00DB57D2"/>
    <w:rsid w:val="00DB58C0"/>
    <w:rsid w:val="00DB5A21"/>
    <w:rsid w:val="00DB5B21"/>
    <w:rsid w:val="00DB5BEA"/>
    <w:rsid w:val="00DB5DEB"/>
    <w:rsid w:val="00DB5EE5"/>
    <w:rsid w:val="00DB62A6"/>
    <w:rsid w:val="00DB643A"/>
    <w:rsid w:val="00DB6500"/>
    <w:rsid w:val="00DB651D"/>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9A3"/>
    <w:rsid w:val="00DC1C38"/>
    <w:rsid w:val="00DC22B7"/>
    <w:rsid w:val="00DC257F"/>
    <w:rsid w:val="00DC2898"/>
    <w:rsid w:val="00DC28A6"/>
    <w:rsid w:val="00DC28EC"/>
    <w:rsid w:val="00DC3131"/>
    <w:rsid w:val="00DC3510"/>
    <w:rsid w:val="00DC3605"/>
    <w:rsid w:val="00DC3E1F"/>
    <w:rsid w:val="00DC4287"/>
    <w:rsid w:val="00DC46A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23F"/>
    <w:rsid w:val="00DD6396"/>
    <w:rsid w:val="00DD654D"/>
    <w:rsid w:val="00DD6AAE"/>
    <w:rsid w:val="00DD6C70"/>
    <w:rsid w:val="00DD6CED"/>
    <w:rsid w:val="00DD6DA2"/>
    <w:rsid w:val="00DD6EF3"/>
    <w:rsid w:val="00DD6FAF"/>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E7C"/>
    <w:rsid w:val="00DE3F49"/>
    <w:rsid w:val="00DE44F1"/>
    <w:rsid w:val="00DE464E"/>
    <w:rsid w:val="00DE4664"/>
    <w:rsid w:val="00DE4732"/>
    <w:rsid w:val="00DE47CE"/>
    <w:rsid w:val="00DE480D"/>
    <w:rsid w:val="00DE49DE"/>
    <w:rsid w:val="00DE4B0C"/>
    <w:rsid w:val="00DE4D74"/>
    <w:rsid w:val="00DE516B"/>
    <w:rsid w:val="00DE52B7"/>
    <w:rsid w:val="00DE5C2F"/>
    <w:rsid w:val="00DE61AA"/>
    <w:rsid w:val="00DE6852"/>
    <w:rsid w:val="00DE68A0"/>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90C"/>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5642"/>
    <w:rsid w:val="00DF590B"/>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5D0"/>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764"/>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0F6F"/>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B8"/>
    <w:rsid w:val="00E139D0"/>
    <w:rsid w:val="00E13A2C"/>
    <w:rsid w:val="00E140C2"/>
    <w:rsid w:val="00E141C0"/>
    <w:rsid w:val="00E14372"/>
    <w:rsid w:val="00E143F1"/>
    <w:rsid w:val="00E145E0"/>
    <w:rsid w:val="00E14845"/>
    <w:rsid w:val="00E14913"/>
    <w:rsid w:val="00E14CD7"/>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2EC3"/>
    <w:rsid w:val="00E33802"/>
    <w:rsid w:val="00E33814"/>
    <w:rsid w:val="00E338C2"/>
    <w:rsid w:val="00E339C6"/>
    <w:rsid w:val="00E33BB9"/>
    <w:rsid w:val="00E33E4D"/>
    <w:rsid w:val="00E342CC"/>
    <w:rsid w:val="00E3457A"/>
    <w:rsid w:val="00E34F08"/>
    <w:rsid w:val="00E3506A"/>
    <w:rsid w:val="00E3511B"/>
    <w:rsid w:val="00E35F47"/>
    <w:rsid w:val="00E362BC"/>
    <w:rsid w:val="00E36531"/>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2F6"/>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AAE"/>
    <w:rsid w:val="00E45CDE"/>
    <w:rsid w:val="00E46093"/>
    <w:rsid w:val="00E460A1"/>
    <w:rsid w:val="00E4679E"/>
    <w:rsid w:val="00E467E4"/>
    <w:rsid w:val="00E467FA"/>
    <w:rsid w:val="00E46809"/>
    <w:rsid w:val="00E46814"/>
    <w:rsid w:val="00E468E4"/>
    <w:rsid w:val="00E46CC9"/>
    <w:rsid w:val="00E46EC9"/>
    <w:rsid w:val="00E46EFC"/>
    <w:rsid w:val="00E46F78"/>
    <w:rsid w:val="00E47447"/>
    <w:rsid w:val="00E474C4"/>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BC6"/>
    <w:rsid w:val="00E54C37"/>
    <w:rsid w:val="00E54D33"/>
    <w:rsid w:val="00E5506C"/>
    <w:rsid w:val="00E552BE"/>
    <w:rsid w:val="00E5544B"/>
    <w:rsid w:val="00E556A3"/>
    <w:rsid w:val="00E55773"/>
    <w:rsid w:val="00E55BCA"/>
    <w:rsid w:val="00E55FFA"/>
    <w:rsid w:val="00E56081"/>
    <w:rsid w:val="00E56244"/>
    <w:rsid w:val="00E5638E"/>
    <w:rsid w:val="00E56A9A"/>
    <w:rsid w:val="00E56F70"/>
    <w:rsid w:val="00E5711F"/>
    <w:rsid w:val="00E5719D"/>
    <w:rsid w:val="00E572A6"/>
    <w:rsid w:val="00E5765B"/>
    <w:rsid w:val="00E57E68"/>
    <w:rsid w:val="00E6000E"/>
    <w:rsid w:val="00E602C9"/>
    <w:rsid w:val="00E608B7"/>
    <w:rsid w:val="00E60F80"/>
    <w:rsid w:val="00E6169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551"/>
    <w:rsid w:val="00E676A6"/>
    <w:rsid w:val="00E67829"/>
    <w:rsid w:val="00E6784E"/>
    <w:rsid w:val="00E67933"/>
    <w:rsid w:val="00E67953"/>
    <w:rsid w:val="00E67968"/>
    <w:rsid w:val="00E67D67"/>
    <w:rsid w:val="00E67E2F"/>
    <w:rsid w:val="00E701EB"/>
    <w:rsid w:val="00E705E5"/>
    <w:rsid w:val="00E705E8"/>
    <w:rsid w:val="00E70B0C"/>
    <w:rsid w:val="00E70C4A"/>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786"/>
    <w:rsid w:val="00E73E01"/>
    <w:rsid w:val="00E744D4"/>
    <w:rsid w:val="00E7455D"/>
    <w:rsid w:val="00E745E9"/>
    <w:rsid w:val="00E746AB"/>
    <w:rsid w:val="00E7476B"/>
    <w:rsid w:val="00E748DA"/>
    <w:rsid w:val="00E748E1"/>
    <w:rsid w:val="00E74B5A"/>
    <w:rsid w:val="00E74CB1"/>
    <w:rsid w:val="00E74DDD"/>
    <w:rsid w:val="00E74F89"/>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BFB"/>
    <w:rsid w:val="00E77C66"/>
    <w:rsid w:val="00E8010D"/>
    <w:rsid w:val="00E8016D"/>
    <w:rsid w:val="00E80649"/>
    <w:rsid w:val="00E80B75"/>
    <w:rsid w:val="00E810EC"/>
    <w:rsid w:val="00E8117B"/>
    <w:rsid w:val="00E81244"/>
    <w:rsid w:val="00E81490"/>
    <w:rsid w:val="00E81A35"/>
    <w:rsid w:val="00E81BD4"/>
    <w:rsid w:val="00E81F9F"/>
    <w:rsid w:val="00E81FEA"/>
    <w:rsid w:val="00E81FFC"/>
    <w:rsid w:val="00E82527"/>
    <w:rsid w:val="00E82608"/>
    <w:rsid w:val="00E826C8"/>
    <w:rsid w:val="00E82707"/>
    <w:rsid w:val="00E828DA"/>
    <w:rsid w:val="00E8290C"/>
    <w:rsid w:val="00E83280"/>
    <w:rsid w:val="00E832C9"/>
    <w:rsid w:val="00E83406"/>
    <w:rsid w:val="00E83469"/>
    <w:rsid w:val="00E8396D"/>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057"/>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9F4"/>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10"/>
    <w:rsid w:val="00EA1377"/>
    <w:rsid w:val="00EA14D8"/>
    <w:rsid w:val="00EA14FB"/>
    <w:rsid w:val="00EA16F0"/>
    <w:rsid w:val="00EA1787"/>
    <w:rsid w:val="00EA189F"/>
    <w:rsid w:val="00EA1B4A"/>
    <w:rsid w:val="00EA1E02"/>
    <w:rsid w:val="00EA21F0"/>
    <w:rsid w:val="00EA2271"/>
    <w:rsid w:val="00EA24D0"/>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6B7"/>
    <w:rsid w:val="00EA5EBA"/>
    <w:rsid w:val="00EA5F1A"/>
    <w:rsid w:val="00EA6506"/>
    <w:rsid w:val="00EA677A"/>
    <w:rsid w:val="00EA67B0"/>
    <w:rsid w:val="00EA708C"/>
    <w:rsid w:val="00EA709A"/>
    <w:rsid w:val="00EA741A"/>
    <w:rsid w:val="00EA7864"/>
    <w:rsid w:val="00EA7A7E"/>
    <w:rsid w:val="00EA7AF2"/>
    <w:rsid w:val="00EA7BF5"/>
    <w:rsid w:val="00EA7C2F"/>
    <w:rsid w:val="00EA7CE6"/>
    <w:rsid w:val="00EA7E15"/>
    <w:rsid w:val="00EA7E9E"/>
    <w:rsid w:val="00EA7EF5"/>
    <w:rsid w:val="00EA7F1F"/>
    <w:rsid w:val="00EB0073"/>
    <w:rsid w:val="00EB00CD"/>
    <w:rsid w:val="00EB0330"/>
    <w:rsid w:val="00EB05DC"/>
    <w:rsid w:val="00EB0A87"/>
    <w:rsid w:val="00EB0BB1"/>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60"/>
    <w:rsid w:val="00EC2591"/>
    <w:rsid w:val="00EC2D11"/>
    <w:rsid w:val="00EC2E21"/>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207"/>
    <w:rsid w:val="00EC555C"/>
    <w:rsid w:val="00EC5A0B"/>
    <w:rsid w:val="00EC5A47"/>
    <w:rsid w:val="00EC5C5C"/>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71C"/>
    <w:rsid w:val="00EE08AE"/>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BE7"/>
    <w:rsid w:val="00EF0E50"/>
    <w:rsid w:val="00EF0EA3"/>
    <w:rsid w:val="00EF118F"/>
    <w:rsid w:val="00EF134F"/>
    <w:rsid w:val="00EF1563"/>
    <w:rsid w:val="00EF1A4F"/>
    <w:rsid w:val="00EF1CF5"/>
    <w:rsid w:val="00EF1FA1"/>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B"/>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06D"/>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B63"/>
    <w:rsid w:val="00F10CAC"/>
    <w:rsid w:val="00F10D4D"/>
    <w:rsid w:val="00F11003"/>
    <w:rsid w:val="00F1114C"/>
    <w:rsid w:val="00F1146B"/>
    <w:rsid w:val="00F115E0"/>
    <w:rsid w:val="00F1165E"/>
    <w:rsid w:val="00F1172D"/>
    <w:rsid w:val="00F11CF5"/>
    <w:rsid w:val="00F121F6"/>
    <w:rsid w:val="00F124CB"/>
    <w:rsid w:val="00F12691"/>
    <w:rsid w:val="00F1288C"/>
    <w:rsid w:val="00F128A5"/>
    <w:rsid w:val="00F12B3D"/>
    <w:rsid w:val="00F12D63"/>
    <w:rsid w:val="00F12F21"/>
    <w:rsid w:val="00F134AC"/>
    <w:rsid w:val="00F13517"/>
    <w:rsid w:val="00F13AE6"/>
    <w:rsid w:val="00F1403E"/>
    <w:rsid w:val="00F1415B"/>
    <w:rsid w:val="00F14606"/>
    <w:rsid w:val="00F146F6"/>
    <w:rsid w:val="00F1476B"/>
    <w:rsid w:val="00F149F8"/>
    <w:rsid w:val="00F14A3E"/>
    <w:rsid w:val="00F14FD2"/>
    <w:rsid w:val="00F1533E"/>
    <w:rsid w:val="00F153EE"/>
    <w:rsid w:val="00F156D6"/>
    <w:rsid w:val="00F15860"/>
    <w:rsid w:val="00F15B7C"/>
    <w:rsid w:val="00F16053"/>
    <w:rsid w:val="00F161CE"/>
    <w:rsid w:val="00F16301"/>
    <w:rsid w:val="00F16A61"/>
    <w:rsid w:val="00F16BB1"/>
    <w:rsid w:val="00F17383"/>
    <w:rsid w:val="00F1754C"/>
    <w:rsid w:val="00F17A8F"/>
    <w:rsid w:val="00F17AD5"/>
    <w:rsid w:val="00F17CA7"/>
    <w:rsid w:val="00F20046"/>
    <w:rsid w:val="00F2013B"/>
    <w:rsid w:val="00F2050E"/>
    <w:rsid w:val="00F206FE"/>
    <w:rsid w:val="00F20A1F"/>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761"/>
    <w:rsid w:val="00F25CC1"/>
    <w:rsid w:val="00F25EB4"/>
    <w:rsid w:val="00F2617C"/>
    <w:rsid w:val="00F261E6"/>
    <w:rsid w:val="00F263E5"/>
    <w:rsid w:val="00F2643A"/>
    <w:rsid w:val="00F26886"/>
    <w:rsid w:val="00F2699C"/>
    <w:rsid w:val="00F26A08"/>
    <w:rsid w:val="00F26AF5"/>
    <w:rsid w:val="00F26B24"/>
    <w:rsid w:val="00F27E0C"/>
    <w:rsid w:val="00F27E6B"/>
    <w:rsid w:val="00F3002F"/>
    <w:rsid w:val="00F30031"/>
    <w:rsid w:val="00F30353"/>
    <w:rsid w:val="00F308C0"/>
    <w:rsid w:val="00F308F5"/>
    <w:rsid w:val="00F315C5"/>
    <w:rsid w:val="00F318E7"/>
    <w:rsid w:val="00F31B65"/>
    <w:rsid w:val="00F31F17"/>
    <w:rsid w:val="00F31F79"/>
    <w:rsid w:val="00F3236F"/>
    <w:rsid w:val="00F32374"/>
    <w:rsid w:val="00F3292D"/>
    <w:rsid w:val="00F3293F"/>
    <w:rsid w:val="00F3295E"/>
    <w:rsid w:val="00F32F0E"/>
    <w:rsid w:val="00F32F3E"/>
    <w:rsid w:val="00F32FBF"/>
    <w:rsid w:val="00F332DD"/>
    <w:rsid w:val="00F33381"/>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3EB"/>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1C41"/>
    <w:rsid w:val="00F42038"/>
    <w:rsid w:val="00F425A8"/>
    <w:rsid w:val="00F42910"/>
    <w:rsid w:val="00F42C2B"/>
    <w:rsid w:val="00F439C5"/>
    <w:rsid w:val="00F43CCF"/>
    <w:rsid w:val="00F44399"/>
    <w:rsid w:val="00F44435"/>
    <w:rsid w:val="00F44833"/>
    <w:rsid w:val="00F448B0"/>
    <w:rsid w:val="00F44A07"/>
    <w:rsid w:val="00F44E08"/>
    <w:rsid w:val="00F4511F"/>
    <w:rsid w:val="00F455D1"/>
    <w:rsid w:val="00F46074"/>
    <w:rsid w:val="00F462D6"/>
    <w:rsid w:val="00F465C1"/>
    <w:rsid w:val="00F4678D"/>
    <w:rsid w:val="00F467B0"/>
    <w:rsid w:val="00F46E40"/>
    <w:rsid w:val="00F46F8B"/>
    <w:rsid w:val="00F47132"/>
    <w:rsid w:val="00F47245"/>
    <w:rsid w:val="00F47728"/>
    <w:rsid w:val="00F47AFE"/>
    <w:rsid w:val="00F47CBA"/>
    <w:rsid w:val="00F50020"/>
    <w:rsid w:val="00F504ED"/>
    <w:rsid w:val="00F50671"/>
    <w:rsid w:val="00F507FD"/>
    <w:rsid w:val="00F50849"/>
    <w:rsid w:val="00F50A3D"/>
    <w:rsid w:val="00F50B5F"/>
    <w:rsid w:val="00F510D2"/>
    <w:rsid w:val="00F511C8"/>
    <w:rsid w:val="00F513BA"/>
    <w:rsid w:val="00F51447"/>
    <w:rsid w:val="00F514EF"/>
    <w:rsid w:val="00F516F4"/>
    <w:rsid w:val="00F52644"/>
    <w:rsid w:val="00F5273C"/>
    <w:rsid w:val="00F52756"/>
    <w:rsid w:val="00F52A47"/>
    <w:rsid w:val="00F52A4B"/>
    <w:rsid w:val="00F52C6C"/>
    <w:rsid w:val="00F52ECE"/>
    <w:rsid w:val="00F52FA8"/>
    <w:rsid w:val="00F53342"/>
    <w:rsid w:val="00F538CD"/>
    <w:rsid w:val="00F53B04"/>
    <w:rsid w:val="00F53F6B"/>
    <w:rsid w:val="00F53FE0"/>
    <w:rsid w:val="00F54192"/>
    <w:rsid w:val="00F542D8"/>
    <w:rsid w:val="00F548C8"/>
    <w:rsid w:val="00F550A7"/>
    <w:rsid w:val="00F5558C"/>
    <w:rsid w:val="00F55AC5"/>
    <w:rsid w:val="00F55B36"/>
    <w:rsid w:val="00F56234"/>
    <w:rsid w:val="00F568FF"/>
    <w:rsid w:val="00F56918"/>
    <w:rsid w:val="00F56B25"/>
    <w:rsid w:val="00F56C6C"/>
    <w:rsid w:val="00F56CDE"/>
    <w:rsid w:val="00F56E09"/>
    <w:rsid w:val="00F5765A"/>
    <w:rsid w:val="00F57704"/>
    <w:rsid w:val="00F577F9"/>
    <w:rsid w:val="00F577FD"/>
    <w:rsid w:val="00F57C72"/>
    <w:rsid w:val="00F6021A"/>
    <w:rsid w:val="00F60306"/>
    <w:rsid w:val="00F60593"/>
    <w:rsid w:val="00F61121"/>
    <w:rsid w:val="00F61158"/>
    <w:rsid w:val="00F613F3"/>
    <w:rsid w:val="00F6150D"/>
    <w:rsid w:val="00F61564"/>
    <w:rsid w:val="00F61701"/>
    <w:rsid w:val="00F61902"/>
    <w:rsid w:val="00F61B5D"/>
    <w:rsid w:val="00F61FDE"/>
    <w:rsid w:val="00F622E3"/>
    <w:rsid w:val="00F62377"/>
    <w:rsid w:val="00F62402"/>
    <w:rsid w:val="00F6255B"/>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A7F"/>
    <w:rsid w:val="00F65F89"/>
    <w:rsid w:val="00F660B8"/>
    <w:rsid w:val="00F6624A"/>
    <w:rsid w:val="00F663C3"/>
    <w:rsid w:val="00F6658E"/>
    <w:rsid w:val="00F6689D"/>
    <w:rsid w:val="00F669E3"/>
    <w:rsid w:val="00F66E93"/>
    <w:rsid w:val="00F671C8"/>
    <w:rsid w:val="00F67A85"/>
    <w:rsid w:val="00F67F10"/>
    <w:rsid w:val="00F7042E"/>
    <w:rsid w:val="00F7065B"/>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0A2"/>
    <w:rsid w:val="00F7411C"/>
    <w:rsid w:val="00F74482"/>
    <w:rsid w:val="00F74609"/>
    <w:rsid w:val="00F74664"/>
    <w:rsid w:val="00F74791"/>
    <w:rsid w:val="00F74A7A"/>
    <w:rsid w:val="00F74BD2"/>
    <w:rsid w:val="00F74BF1"/>
    <w:rsid w:val="00F74C84"/>
    <w:rsid w:val="00F74EAF"/>
    <w:rsid w:val="00F75549"/>
    <w:rsid w:val="00F7564B"/>
    <w:rsid w:val="00F756A5"/>
    <w:rsid w:val="00F75A87"/>
    <w:rsid w:val="00F75D1A"/>
    <w:rsid w:val="00F75EAE"/>
    <w:rsid w:val="00F76337"/>
    <w:rsid w:val="00F763DF"/>
    <w:rsid w:val="00F76B2E"/>
    <w:rsid w:val="00F76B74"/>
    <w:rsid w:val="00F778BD"/>
    <w:rsid w:val="00F7792A"/>
    <w:rsid w:val="00F77C47"/>
    <w:rsid w:val="00F77CFA"/>
    <w:rsid w:val="00F8024B"/>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2ECA"/>
    <w:rsid w:val="00F830E1"/>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595"/>
    <w:rsid w:val="00F92725"/>
    <w:rsid w:val="00F92FDF"/>
    <w:rsid w:val="00F931E0"/>
    <w:rsid w:val="00F9360A"/>
    <w:rsid w:val="00F93A3D"/>
    <w:rsid w:val="00F93D13"/>
    <w:rsid w:val="00F93EE6"/>
    <w:rsid w:val="00F94003"/>
    <w:rsid w:val="00F94188"/>
    <w:rsid w:val="00F942C2"/>
    <w:rsid w:val="00F94412"/>
    <w:rsid w:val="00F94602"/>
    <w:rsid w:val="00F946A9"/>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046"/>
    <w:rsid w:val="00FA4230"/>
    <w:rsid w:val="00FA42D6"/>
    <w:rsid w:val="00FA479C"/>
    <w:rsid w:val="00FA49A2"/>
    <w:rsid w:val="00FA4B89"/>
    <w:rsid w:val="00FA4DC0"/>
    <w:rsid w:val="00FA4E26"/>
    <w:rsid w:val="00FA4EDE"/>
    <w:rsid w:val="00FA50E8"/>
    <w:rsid w:val="00FA526F"/>
    <w:rsid w:val="00FA530F"/>
    <w:rsid w:val="00FA53C1"/>
    <w:rsid w:val="00FA5527"/>
    <w:rsid w:val="00FA5689"/>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3E83"/>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BE"/>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632"/>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584"/>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7C6"/>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4F3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876"/>
    <w:rsid w:val="00FD7A60"/>
    <w:rsid w:val="00FD7E42"/>
    <w:rsid w:val="00FD7F6A"/>
    <w:rsid w:val="00FE0295"/>
    <w:rsid w:val="00FE04B6"/>
    <w:rsid w:val="00FE058F"/>
    <w:rsid w:val="00FE05E5"/>
    <w:rsid w:val="00FE0657"/>
    <w:rsid w:val="00FE077A"/>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0D5"/>
    <w:rsid w:val="00FE41D1"/>
    <w:rsid w:val="00FE45B3"/>
    <w:rsid w:val="00FE48D3"/>
    <w:rsid w:val="00FE4E66"/>
    <w:rsid w:val="00FE5172"/>
    <w:rsid w:val="00FE5410"/>
    <w:rsid w:val="00FE5454"/>
    <w:rsid w:val="00FE54B4"/>
    <w:rsid w:val="00FE5683"/>
    <w:rsid w:val="00FE5977"/>
    <w:rsid w:val="00FE5BDB"/>
    <w:rsid w:val="00FE611A"/>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B24"/>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5A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rsid w:val="00F740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2454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74064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457896">
      <w:bodyDiv w:val="1"/>
      <w:marLeft w:val="0"/>
      <w:marRight w:val="0"/>
      <w:marTop w:val="0"/>
      <w:marBottom w:val="0"/>
      <w:divBdr>
        <w:top w:val="none" w:sz="0" w:space="0" w:color="auto"/>
        <w:left w:val="none" w:sz="0" w:space="0" w:color="auto"/>
        <w:bottom w:val="none" w:sz="0" w:space="0" w:color="auto"/>
        <w:right w:val="none" w:sz="0" w:space="0" w:color="auto"/>
      </w:divBdr>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015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1_08_05.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OneDrive%20-%20Intel%20Corporation\Desktop\Work%20coordination\feMIMO\Part_Rec_CSI\results\Results_2021_08_05.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strRef>
              <c:f>'Gains for Figures'!$D$12:$G$12</c:f>
              <c:strCache>
                <c:ptCount val="4"/>
                <c:pt idx="0">
                  <c:v>Rel. 17, Alt. 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122</c:v>
                </c:pt>
                <c:pt idx="1">
                  <c:v>250</c:v>
                </c:pt>
                <c:pt idx="2">
                  <c:v>378</c:v>
                </c:pt>
                <c:pt idx="3">
                  <c:v>506</c:v>
                </c:pt>
              </c:numCache>
            </c:numRef>
          </c:xVal>
          <c:yVal>
            <c:numRef>
              <c:f>'Gains for Figures'!$D$13:$G$13</c:f>
              <c:numCache>
                <c:formatCode>General</c:formatCode>
                <c:ptCount val="4"/>
                <c:pt idx="0">
                  <c:v>-4.6581002900671127</c:v>
                </c:pt>
                <c:pt idx="1">
                  <c:v>5.0998639404826518</c:v>
                </c:pt>
                <c:pt idx="2">
                  <c:v>11.429446582565127</c:v>
                </c:pt>
                <c:pt idx="3">
                  <c:v>15.470939810567463</c:v>
                </c:pt>
              </c:numCache>
            </c:numRef>
          </c:yVal>
          <c:smooth val="0"/>
          <c:extLst>
            <c:ext xmlns:c16="http://schemas.microsoft.com/office/drawing/2014/chart" uri="{C3380CC4-5D6E-409C-BE32-E72D297353CC}">
              <c16:uniqueId val="{00000000-52B0-46AB-A0FF-ED14D9DBB690}"/>
            </c:ext>
          </c:extLst>
        </c:ser>
        <c:ser>
          <c:idx val="2"/>
          <c:order val="2"/>
          <c:tx>
            <c:strRef>
              <c:f>'Gains for Figures'!$D$21:$G$21</c:f>
              <c:strCache>
                <c:ptCount val="4"/>
                <c:pt idx="0">
                  <c:v>Rel. 17, Alt. 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106</c:v>
                </c:pt>
                <c:pt idx="1">
                  <c:v>218</c:v>
                </c:pt>
                <c:pt idx="2">
                  <c:v>330</c:v>
                </c:pt>
                <c:pt idx="3">
                  <c:v>442</c:v>
                </c:pt>
              </c:numCache>
            </c:numRef>
          </c:xVal>
          <c:yVal>
            <c:numRef>
              <c:f>'Gains for Figures'!$D$22:$G$22</c:f>
              <c:numCache>
                <c:formatCode>General</c:formatCode>
                <c:ptCount val="4"/>
                <c:pt idx="0">
                  <c:v>-5.2143736607608844</c:v>
                </c:pt>
                <c:pt idx="1">
                  <c:v>4.9241116478572655</c:v>
                </c:pt>
                <c:pt idx="2">
                  <c:v>11.349192518905205</c:v>
                </c:pt>
                <c:pt idx="3">
                  <c:v>14.31191648961927</c:v>
                </c:pt>
              </c:numCache>
            </c:numRef>
          </c:yVal>
          <c:smooth val="0"/>
          <c:extLst>
            <c:ext xmlns:c16="http://schemas.microsoft.com/office/drawing/2014/chart" uri="{C3380CC4-5D6E-409C-BE32-E72D297353CC}">
              <c16:uniqueId val="{00000001-52B0-46AB-A0FF-ED14D9DBB690}"/>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Figures'!$D$3:$G$3</c15:sqref>
                        </c15:formulaRef>
                      </c:ext>
                    </c:extLst>
                    <c:strCache>
                      <c:ptCount val="4"/>
                      <c:pt idx="0">
                        <c:v>Rel. 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192</c:v>
                      </c:pt>
                      <c:pt idx="1">
                        <c:v>304</c:v>
                      </c:pt>
                      <c:pt idx="2">
                        <c:v>416</c:v>
                      </c:pt>
                      <c:pt idx="3">
                        <c:v>524</c:v>
                      </c:pt>
                    </c:numCache>
                  </c:numRef>
                </c:xVal>
                <c:yVal>
                  <c:numRef>
                    <c:extLst>
                      <c:ext uri="{02D57815-91ED-43cb-92C2-25804820EDAC}">
                        <c15:formulaRef>
                          <c15:sqref>'Gains for Figures'!$D$4:$G$4</c15:sqref>
                        </c15:formulaRef>
                      </c:ext>
                    </c:extLst>
                    <c:numCache>
                      <c:formatCode>General</c:formatCode>
                      <c:ptCount val="4"/>
                      <c:pt idx="0">
                        <c:v>0</c:v>
                      </c:pt>
                      <c:pt idx="1">
                        <c:v>8.5854809736699558</c:v>
                      </c:pt>
                      <c:pt idx="2">
                        <c:v>10.997962764440716</c:v>
                      </c:pt>
                      <c:pt idx="3">
                        <c:v>14.288009109076238</c:v>
                      </c:pt>
                    </c:numCache>
                  </c:numRef>
                </c:yVal>
                <c:smooth val="0"/>
                <c:extLst>
                  <c:ext xmlns:c16="http://schemas.microsoft.com/office/drawing/2014/chart" uri="{C3380CC4-5D6E-409C-BE32-E72D297353CC}">
                    <c16:uniqueId val="{00000002-52B0-46AB-A0FF-ED14D9DBB690}"/>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Figures'!$D$30:$G$30</c15:sqref>
                        </c15:formulaRef>
                      </c:ext>
                    </c:extLst>
                    <c:strCache>
                      <c:ptCount val="4"/>
                      <c:pt idx="0">
                        <c:v>106</c:v>
                      </c:pt>
                      <c:pt idx="1">
                        <c:v>218</c:v>
                      </c:pt>
                      <c:pt idx="2">
                        <c:v>330</c:v>
                      </c:pt>
                      <c:pt idx="3">
                        <c:v>442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Figures'!$D$31:$G$31</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3-52B0-46AB-A0FF-ED14D9DBB69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Figures'!$D$72:$G$72</c15:sqref>
                        </c15:formulaRef>
                      </c:ext>
                    </c:extLst>
                    <c:strCache>
                      <c:ptCount val="4"/>
                      <c:pt idx="0">
                        <c:v>106</c:v>
                      </c:pt>
                      <c:pt idx="1">
                        <c:v>218</c:v>
                      </c:pt>
                      <c:pt idx="2">
                        <c:v>330</c:v>
                      </c:pt>
                      <c:pt idx="3">
                        <c:v>442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Figures'!$D$79:$G$79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Figures'!$D$73:$G$73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52B0-46AB-A0FF-ED14D9DBB69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Figures'!$D$81:$G$81</c15:sqref>
                        </c15:formulaRef>
                      </c:ext>
                    </c:extLst>
                    <c:strCache>
                      <c:ptCount val="4"/>
                      <c:pt idx="0">
                        <c:v>106</c:v>
                      </c:pt>
                      <c:pt idx="1">
                        <c:v>218</c:v>
                      </c:pt>
                      <c:pt idx="2">
                        <c:v>330</c:v>
                      </c:pt>
                      <c:pt idx="3">
                        <c:v>442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Figures'!$D$88:$G$88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Figures'!$D$82:$G$82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52B0-46AB-A0FF-ED14D9DBB690}"/>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strRef>
              <c:f>'Gains for Figures'!$D$12:$G$12</c:f>
              <c:strCache>
                <c:ptCount val="4"/>
                <c:pt idx="0">
                  <c:v>Rel. 17, Alt. 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Figures'!$D$19:$G$19</c:f>
              <c:numCache>
                <c:formatCode>General</c:formatCode>
                <c:ptCount val="4"/>
                <c:pt idx="0">
                  <c:v>122</c:v>
                </c:pt>
                <c:pt idx="1">
                  <c:v>250</c:v>
                </c:pt>
                <c:pt idx="2">
                  <c:v>378</c:v>
                </c:pt>
                <c:pt idx="3">
                  <c:v>506</c:v>
                </c:pt>
              </c:numCache>
            </c:numRef>
          </c:xVal>
          <c:yVal>
            <c:numRef>
              <c:f>'Gains for Figures'!$D$14:$G$14</c:f>
              <c:numCache>
                <c:formatCode>General</c:formatCode>
                <c:ptCount val="4"/>
                <c:pt idx="0">
                  <c:v>-3.8324438234642155</c:v>
                </c:pt>
                <c:pt idx="1">
                  <c:v>8.3302690627278473</c:v>
                </c:pt>
                <c:pt idx="2">
                  <c:v>16.475042701613173</c:v>
                </c:pt>
                <c:pt idx="3">
                  <c:v>18.169407256835889</c:v>
                </c:pt>
              </c:numCache>
            </c:numRef>
          </c:yVal>
          <c:smooth val="0"/>
          <c:extLst>
            <c:ext xmlns:c16="http://schemas.microsoft.com/office/drawing/2014/chart" uri="{C3380CC4-5D6E-409C-BE32-E72D297353CC}">
              <c16:uniqueId val="{00000000-CA3C-455A-ADCF-AA06644BCD00}"/>
            </c:ext>
          </c:extLst>
        </c:ser>
        <c:ser>
          <c:idx val="2"/>
          <c:order val="2"/>
          <c:tx>
            <c:strRef>
              <c:f>'Gains for Figures'!$D$21:$G$21</c:f>
              <c:strCache>
                <c:ptCount val="4"/>
                <c:pt idx="0">
                  <c:v>Rel. 17, Alt. 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Figures'!$D$28:$G$28</c:f>
              <c:numCache>
                <c:formatCode>General</c:formatCode>
                <c:ptCount val="4"/>
                <c:pt idx="0">
                  <c:v>106</c:v>
                </c:pt>
                <c:pt idx="1">
                  <c:v>218</c:v>
                </c:pt>
                <c:pt idx="2">
                  <c:v>330</c:v>
                </c:pt>
                <c:pt idx="3">
                  <c:v>442</c:v>
                </c:pt>
              </c:numCache>
            </c:numRef>
          </c:xVal>
          <c:yVal>
            <c:numRef>
              <c:f>'Gains for Figures'!$D$23:$G$23</c:f>
              <c:numCache>
                <c:formatCode>General</c:formatCode>
                <c:ptCount val="4"/>
                <c:pt idx="0">
                  <c:v>-1.6987046974349496</c:v>
                </c:pt>
                <c:pt idx="1">
                  <c:v>7.4757906147635333</c:v>
                </c:pt>
                <c:pt idx="2">
                  <c:v>14.805767778007084</c:v>
                </c:pt>
                <c:pt idx="3">
                  <c:v>19.929387678646403</c:v>
                </c:pt>
              </c:numCache>
            </c:numRef>
          </c:yVal>
          <c:smooth val="0"/>
          <c:extLst>
            <c:ext xmlns:c16="http://schemas.microsoft.com/office/drawing/2014/chart" uri="{C3380CC4-5D6E-409C-BE32-E72D297353CC}">
              <c16:uniqueId val="{00000001-CA3C-455A-ADCF-AA06644BCD00}"/>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0"/>
                <c:order val="0"/>
                <c:tx>
                  <c:strRef>
                    <c:extLst>
                      <c:ext uri="{02D57815-91ED-43cb-92C2-25804820EDAC}">
                        <c15:formulaRef>
                          <c15:sqref>'Gains for Figures'!$D$3:$G$3</c15:sqref>
                        </c15:formulaRef>
                      </c:ext>
                    </c:extLst>
                    <c:strCache>
                      <c:ptCount val="4"/>
                      <c:pt idx="0">
                        <c:v>Rel. 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'Gains for Figures'!$D$10:$G$10</c15:sqref>
                        </c15:formulaRef>
                      </c:ext>
                    </c:extLst>
                    <c:numCache>
                      <c:formatCode>General</c:formatCode>
                      <c:ptCount val="4"/>
                      <c:pt idx="0">
                        <c:v>192</c:v>
                      </c:pt>
                      <c:pt idx="1">
                        <c:v>304</c:v>
                      </c:pt>
                      <c:pt idx="2">
                        <c:v>416</c:v>
                      </c:pt>
                      <c:pt idx="3">
                        <c:v>524</c:v>
                      </c:pt>
                    </c:numCache>
                  </c:numRef>
                </c:xVal>
                <c:yVal>
                  <c:numRef>
                    <c:extLst>
                      <c:ext uri="{02D57815-91ED-43cb-92C2-25804820EDAC}">
                        <c15:formulaRef>
                          <c15:sqref>'Gains for Figures'!$D$5:$G$5</c15:sqref>
                        </c15:formulaRef>
                      </c:ext>
                    </c:extLst>
                    <c:numCache>
                      <c:formatCode>General</c:formatCode>
                      <c:ptCount val="4"/>
                      <c:pt idx="0">
                        <c:v>0</c:v>
                      </c:pt>
                      <c:pt idx="1">
                        <c:v>5.1984190043819822</c:v>
                      </c:pt>
                      <c:pt idx="2">
                        <c:v>4.1328707273150522</c:v>
                      </c:pt>
                      <c:pt idx="3">
                        <c:v>10.705007707853254</c:v>
                      </c:pt>
                    </c:numCache>
                  </c:numRef>
                </c:yVal>
                <c:smooth val="0"/>
                <c:extLst>
                  <c:ext xmlns:c16="http://schemas.microsoft.com/office/drawing/2014/chart" uri="{C3380CC4-5D6E-409C-BE32-E72D297353CC}">
                    <c16:uniqueId val="{00000002-CA3C-455A-ADCF-AA06644BCD00}"/>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'Gains for Figures'!$D$30:$G$30</c15:sqref>
                        </c15:formulaRef>
                      </c:ext>
                    </c:extLst>
                    <c:strCache>
                      <c:ptCount val="4"/>
                      <c:pt idx="0">
                        <c:v>106</c:v>
                      </c:pt>
                      <c:pt idx="1">
                        <c:v>218</c:v>
                      </c:pt>
                      <c:pt idx="2">
                        <c:v>330</c:v>
                      </c:pt>
                      <c:pt idx="3">
                        <c:v>442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'Gains for Figures'!$D$37:$G$37</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Figures'!$D$32:$G$32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3-CA3C-455A-ADCF-AA06644BCD00}"/>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Figures'!$D$39:$G$39</c15:sqref>
                        </c15:formulaRef>
                      </c:ext>
                    </c:extLst>
                    <c:strCache>
                      <c:ptCount val="4"/>
                      <c:pt idx="0">
                        <c:v>106</c:v>
                      </c:pt>
                      <c:pt idx="1">
                        <c:v>218</c:v>
                      </c:pt>
                      <c:pt idx="2">
                        <c:v>330</c:v>
                      </c:pt>
                      <c:pt idx="3">
                        <c:v>442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Figures'!$D$79:$G$79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Figures'!$D$74:$G$74</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CA3C-455A-ADCF-AA06644BCD00}"/>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Figures'!$D$81:$G$81</c15:sqref>
                        </c15:formulaRef>
                      </c:ext>
                    </c:extLst>
                    <c:strCache>
                      <c:ptCount val="4"/>
                      <c:pt idx="0">
                        <c:v>106</c:v>
                      </c:pt>
                      <c:pt idx="1">
                        <c:v>218</c:v>
                      </c:pt>
                      <c:pt idx="2">
                        <c:v>330</c:v>
                      </c:pt>
                      <c:pt idx="3">
                        <c:v>442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Figures'!$D$88:$G$88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Figures'!$D$83:$G$83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CA3C-455A-ADCF-AA06644BCD00}"/>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5165</TotalTime>
  <Pages>15</Pages>
  <Words>4689</Words>
  <Characters>26730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31357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1544</cp:revision>
  <cp:lastPrinted>2011-11-09T07:49:00Z</cp:lastPrinted>
  <dcterms:created xsi:type="dcterms:W3CDTF">2020-10-23T13:54:00Z</dcterms:created>
  <dcterms:modified xsi:type="dcterms:W3CDTF">2021-08-07T04:50:00Z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